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DFE17" w14:textId="77777777" w:rsidR="0060640B" w:rsidRDefault="00C3097B" w:rsidP="001D245A">
      <w:pPr>
        <w:jc w:val="center"/>
        <w:rPr>
          <w:b/>
          <w:bCs/>
          <w:sz w:val="40"/>
          <w:szCs w:val="40"/>
        </w:rPr>
      </w:pPr>
      <w:r w:rsidRPr="00C3097B">
        <w:rPr>
          <w:b/>
          <w:bCs/>
          <w:sz w:val="40"/>
          <w:szCs w:val="40"/>
        </w:rPr>
        <w:t xml:space="preserve">HƯỚNG DẪN SỬ DỤNG </w:t>
      </w:r>
    </w:p>
    <w:p w14:paraId="192BEDCC" w14:textId="2966E9B7" w:rsidR="00CE6E88" w:rsidRDefault="00C3097B" w:rsidP="001D245A">
      <w:pPr>
        <w:jc w:val="center"/>
        <w:rPr>
          <w:b/>
          <w:bCs/>
          <w:sz w:val="40"/>
          <w:szCs w:val="40"/>
        </w:rPr>
      </w:pPr>
      <w:r w:rsidRPr="00C3097B">
        <w:rPr>
          <w:b/>
          <w:bCs/>
          <w:sz w:val="40"/>
          <w:szCs w:val="40"/>
        </w:rPr>
        <w:t xml:space="preserve">MÁY QUÉT </w:t>
      </w:r>
      <w:r w:rsidR="0060640B">
        <w:rPr>
          <w:b/>
          <w:bCs/>
          <w:sz w:val="40"/>
          <w:szCs w:val="40"/>
        </w:rPr>
        <w:t xml:space="preserve">2D UNITECH </w:t>
      </w:r>
      <w:r w:rsidRPr="00C3097B">
        <w:rPr>
          <w:b/>
          <w:bCs/>
          <w:sz w:val="40"/>
          <w:szCs w:val="40"/>
        </w:rPr>
        <w:t>MS838</w:t>
      </w:r>
    </w:p>
    <w:p w14:paraId="25BB4EC5" w14:textId="69B9AF32" w:rsidR="00C3097B" w:rsidRPr="00443715" w:rsidRDefault="004C3444" w:rsidP="0060640B">
      <w:pPr>
        <w:pStyle w:val="ListParagraph"/>
        <w:numPr>
          <w:ilvl w:val="0"/>
          <w:numId w:val="2"/>
        </w:numPr>
        <w:snapToGrid w:val="0"/>
        <w:spacing w:before="120" w:after="120" w:line="240" w:lineRule="auto"/>
        <w:contextualSpacing w:val="0"/>
        <w:rPr>
          <w:b/>
          <w:bCs/>
          <w:sz w:val="28"/>
          <w:szCs w:val="28"/>
        </w:rPr>
      </w:pPr>
      <w:r>
        <w:rPr>
          <w:b/>
          <w:bCs/>
          <w:sz w:val="28"/>
          <w:szCs w:val="28"/>
        </w:rPr>
        <w:t>M</w:t>
      </w:r>
      <w:r w:rsidR="00F362CD">
        <w:rPr>
          <w:b/>
          <w:bCs/>
          <w:sz w:val="28"/>
          <w:szCs w:val="28"/>
        </w:rPr>
        <w:t>Ô TẢ THIẾT BỊ</w:t>
      </w:r>
    </w:p>
    <w:p w14:paraId="2364FEB6" w14:textId="002098A1" w:rsidR="00C3097B" w:rsidRDefault="00443715" w:rsidP="00F362CD">
      <w:pPr>
        <w:pStyle w:val="ListParagraph"/>
        <w:numPr>
          <w:ilvl w:val="0"/>
          <w:numId w:val="6"/>
        </w:numPr>
        <w:snapToGrid w:val="0"/>
        <w:spacing w:before="120" w:after="120" w:line="240" w:lineRule="auto"/>
        <w:ind w:left="1080"/>
        <w:contextualSpacing w:val="0"/>
        <w:rPr>
          <w:sz w:val="24"/>
          <w:szCs w:val="24"/>
        </w:rPr>
      </w:pPr>
      <w:r>
        <w:rPr>
          <w:sz w:val="24"/>
          <w:szCs w:val="24"/>
        </w:rPr>
        <w:t xml:space="preserve">Một </w:t>
      </w:r>
      <w:r w:rsidR="00B4432C">
        <w:rPr>
          <w:sz w:val="24"/>
          <w:szCs w:val="24"/>
        </w:rPr>
        <w:t xml:space="preserve">thiết bị </w:t>
      </w:r>
      <w:r w:rsidR="00F362CD">
        <w:rPr>
          <w:sz w:val="24"/>
          <w:szCs w:val="24"/>
        </w:rPr>
        <w:t xml:space="preserve">nguyên hộp chính Hãng </w:t>
      </w:r>
      <w:r w:rsidR="00B4432C">
        <w:rPr>
          <w:sz w:val="24"/>
          <w:szCs w:val="24"/>
        </w:rPr>
        <w:t>bao gồm:</w:t>
      </w:r>
    </w:p>
    <w:p w14:paraId="397B48B7" w14:textId="2A991605" w:rsidR="00B4432C" w:rsidRDefault="005A66BA" w:rsidP="0060640B">
      <w:pPr>
        <w:pStyle w:val="ListParagraph"/>
        <w:numPr>
          <w:ilvl w:val="0"/>
          <w:numId w:val="5"/>
        </w:numPr>
        <w:snapToGrid w:val="0"/>
        <w:spacing w:before="120" w:after="120" w:line="240" w:lineRule="auto"/>
        <w:contextualSpacing w:val="0"/>
        <w:rPr>
          <w:sz w:val="24"/>
          <w:szCs w:val="24"/>
        </w:rPr>
      </w:pPr>
      <w:r>
        <w:rPr>
          <w:sz w:val="24"/>
          <w:szCs w:val="24"/>
        </w:rPr>
        <w:t xml:space="preserve">01 </w:t>
      </w:r>
      <w:r w:rsidR="00B4432C">
        <w:rPr>
          <w:sz w:val="24"/>
          <w:szCs w:val="24"/>
        </w:rPr>
        <w:t xml:space="preserve">Máy quét </w:t>
      </w:r>
      <w:r>
        <w:rPr>
          <w:sz w:val="24"/>
          <w:szCs w:val="24"/>
        </w:rPr>
        <w:t xml:space="preserve">2D </w:t>
      </w:r>
      <w:r w:rsidR="00B4432C">
        <w:rPr>
          <w:sz w:val="24"/>
          <w:szCs w:val="24"/>
        </w:rPr>
        <w:t>Unitech MS838</w:t>
      </w:r>
    </w:p>
    <w:p w14:paraId="10E1DF3E" w14:textId="4DEE7530" w:rsidR="005A66BA" w:rsidRDefault="005A66BA" w:rsidP="0060640B">
      <w:pPr>
        <w:pStyle w:val="ListParagraph"/>
        <w:numPr>
          <w:ilvl w:val="0"/>
          <w:numId w:val="5"/>
        </w:numPr>
        <w:snapToGrid w:val="0"/>
        <w:spacing w:before="120" w:after="120" w:line="240" w:lineRule="auto"/>
        <w:contextualSpacing w:val="0"/>
        <w:rPr>
          <w:sz w:val="24"/>
          <w:szCs w:val="24"/>
        </w:rPr>
      </w:pPr>
      <w:r>
        <w:rPr>
          <w:sz w:val="24"/>
          <w:szCs w:val="24"/>
        </w:rPr>
        <w:t>01 Cáp USB kết nối</w:t>
      </w:r>
    </w:p>
    <w:p w14:paraId="273F32F9" w14:textId="5724245C" w:rsidR="005A66BA" w:rsidRDefault="005A66BA" w:rsidP="0060640B">
      <w:pPr>
        <w:pStyle w:val="ListParagraph"/>
        <w:numPr>
          <w:ilvl w:val="0"/>
          <w:numId w:val="5"/>
        </w:numPr>
        <w:snapToGrid w:val="0"/>
        <w:spacing w:before="120" w:after="120" w:line="240" w:lineRule="auto"/>
        <w:contextualSpacing w:val="0"/>
        <w:rPr>
          <w:sz w:val="24"/>
          <w:szCs w:val="24"/>
        </w:rPr>
      </w:pPr>
      <w:r>
        <w:rPr>
          <w:sz w:val="24"/>
          <w:szCs w:val="24"/>
        </w:rPr>
        <w:t>01 Chân đế</w:t>
      </w:r>
      <w:r w:rsidR="00F362CD">
        <w:rPr>
          <w:sz w:val="24"/>
          <w:szCs w:val="24"/>
        </w:rPr>
        <w:t xml:space="preserve"> (gồm 3 linh kiện rời)</w:t>
      </w:r>
    </w:p>
    <w:p w14:paraId="05B0B0D4" w14:textId="1DE5DAB0" w:rsidR="005A66BA" w:rsidRDefault="005A66BA" w:rsidP="0060640B">
      <w:pPr>
        <w:pStyle w:val="ListParagraph"/>
        <w:numPr>
          <w:ilvl w:val="0"/>
          <w:numId w:val="5"/>
        </w:numPr>
        <w:snapToGrid w:val="0"/>
        <w:spacing w:before="120" w:after="120" w:line="240" w:lineRule="auto"/>
        <w:contextualSpacing w:val="0"/>
        <w:rPr>
          <w:sz w:val="24"/>
          <w:szCs w:val="24"/>
        </w:rPr>
      </w:pPr>
      <w:r>
        <w:rPr>
          <w:sz w:val="24"/>
          <w:szCs w:val="24"/>
        </w:rPr>
        <w:t>01 Hướng dẫn cài đặt nhanh</w:t>
      </w:r>
    </w:p>
    <w:p w14:paraId="160356B9" w14:textId="77777777" w:rsidR="00443715" w:rsidRPr="002050D7" w:rsidRDefault="00443715" w:rsidP="0060640B">
      <w:pPr>
        <w:pStyle w:val="ListParagraph"/>
        <w:snapToGrid w:val="0"/>
        <w:spacing w:before="120" w:after="120" w:line="240" w:lineRule="auto"/>
        <w:ind w:left="1440"/>
        <w:contextualSpacing w:val="0"/>
        <w:rPr>
          <w:sz w:val="8"/>
          <w:szCs w:val="8"/>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2337"/>
        <w:gridCol w:w="2532"/>
        <w:gridCol w:w="2338"/>
      </w:tblGrid>
      <w:tr w:rsidR="002050D7" w14:paraId="25DB3745" w14:textId="77777777" w:rsidTr="002050D7">
        <w:tc>
          <w:tcPr>
            <w:tcW w:w="2337" w:type="dxa"/>
            <w:vAlign w:val="center"/>
          </w:tcPr>
          <w:p w14:paraId="3139234C" w14:textId="025D7CBD" w:rsidR="002050D7" w:rsidRPr="002050D7" w:rsidRDefault="002050D7" w:rsidP="002050D7">
            <w:pPr>
              <w:pStyle w:val="ListParagraph"/>
              <w:snapToGrid w:val="0"/>
              <w:spacing w:before="120" w:after="120"/>
              <w:ind w:left="0"/>
              <w:contextualSpacing w:val="0"/>
              <w:jc w:val="center"/>
              <w:rPr>
                <w:b/>
                <w:bCs/>
                <w:sz w:val="24"/>
                <w:szCs w:val="24"/>
              </w:rPr>
            </w:pPr>
            <w:r w:rsidRPr="002050D7">
              <w:rPr>
                <w:b/>
                <w:bCs/>
                <w:sz w:val="24"/>
                <w:szCs w:val="24"/>
              </w:rPr>
              <w:t>Máy</w:t>
            </w:r>
          </w:p>
        </w:tc>
        <w:tc>
          <w:tcPr>
            <w:tcW w:w="2337" w:type="dxa"/>
            <w:vAlign w:val="center"/>
          </w:tcPr>
          <w:p w14:paraId="780BD5F3" w14:textId="464730CF" w:rsidR="002050D7" w:rsidRPr="002050D7" w:rsidRDefault="002050D7" w:rsidP="002050D7">
            <w:pPr>
              <w:pStyle w:val="ListParagraph"/>
              <w:snapToGrid w:val="0"/>
              <w:spacing w:before="120" w:after="120"/>
              <w:ind w:left="0"/>
              <w:contextualSpacing w:val="0"/>
              <w:jc w:val="center"/>
              <w:rPr>
                <w:b/>
                <w:bCs/>
                <w:sz w:val="24"/>
                <w:szCs w:val="24"/>
              </w:rPr>
            </w:pPr>
            <w:r w:rsidRPr="002050D7">
              <w:rPr>
                <w:b/>
                <w:bCs/>
                <w:sz w:val="24"/>
                <w:szCs w:val="24"/>
              </w:rPr>
              <w:t>Cáp USB</w:t>
            </w:r>
          </w:p>
        </w:tc>
        <w:tc>
          <w:tcPr>
            <w:tcW w:w="2338" w:type="dxa"/>
            <w:vAlign w:val="center"/>
          </w:tcPr>
          <w:p w14:paraId="791BC615" w14:textId="009EF68D" w:rsidR="002050D7" w:rsidRPr="002050D7" w:rsidRDefault="002050D7" w:rsidP="002050D7">
            <w:pPr>
              <w:pStyle w:val="ListParagraph"/>
              <w:snapToGrid w:val="0"/>
              <w:spacing w:before="120" w:after="120"/>
              <w:ind w:left="0"/>
              <w:contextualSpacing w:val="0"/>
              <w:jc w:val="center"/>
              <w:rPr>
                <w:b/>
                <w:bCs/>
                <w:sz w:val="24"/>
                <w:szCs w:val="24"/>
              </w:rPr>
            </w:pPr>
            <w:r w:rsidRPr="002050D7">
              <w:rPr>
                <w:b/>
                <w:bCs/>
                <w:sz w:val="24"/>
                <w:szCs w:val="24"/>
              </w:rPr>
              <w:t>Chân đế</w:t>
            </w:r>
          </w:p>
        </w:tc>
        <w:tc>
          <w:tcPr>
            <w:tcW w:w="2338" w:type="dxa"/>
            <w:vAlign w:val="center"/>
          </w:tcPr>
          <w:p w14:paraId="398B08BE" w14:textId="50D466D3" w:rsidR="002050D7" w:rsidRPr="002050D7" w:rsidRDefault="002050D7" w:rsidP="002050D7">
            <w:pPr>
              <w:pStyle w:val="ListParagraph"/>
              <w:snapToGrid w:val="0"/>
              <w:spacing w:before="120" w:after="120"/>
              <w:ind w:left="0"/>
              <w:contextualSpacing w:val="0"/>
              <w:jc w:val="center"/>
              <w:rPr>
                <w:b/>
                <w:bCs/>
                <w:sz w:val="24"/>
                <w:szCs w:val="24"/>
              </w:rPr>
            </w:pPr>
            <w:r w:rsidRPr="002050D7">
              <w:rPr>
                <w:b/>
                <w:bCs/>
                <w:sz w:val="24"/>
                <w:szCs w:val="24"/>
              </w:rPr>
              <w:t>Sách hướng dẩn</w:t>
            </w:r>
          </w:p>
        </w:tc>
      </w:tr>
      <w:tr w:rsidR="00B07F7C" w14:paraId="464A4A32" w14:textId="77777777" w:rsidTr="002050D7">
        <w:tc>
          <w:tcPr>
            <w:tcW w:w="2337" w:type="dxa"/>
            <w:vAlign w:val="center"/>
          </w:tcPr>
          <w:p w14:paraId="2709F8BF" w14:textId="011F310A" w:rsidR="00443715" w:rsidRDefault="00443715" w:rsidP="0060640B">
            <w:pPr>
              <w:pStyle w:val="ListParagraph"/>
              <w:snapToGrid w:val="0"/>
              <w:spacing w:before="120" w:after="120"/>
              <w:ind w:left="0"/>
              <w:contextualSpacing w:val="0"/>
              <w:jc w:val="center"/>
              <w:rPr>
                <w:sz w:val="24"/>
                <w:szCs w:val="24"/>
              </w:rPr>
            </w:pPr>
            <w:r>
              <w:rPr>
                <w:noProof/>
                <w:sz w:val="24"/>
                <w:szCs w:val="24"/>
              </w:rPr>
              <w:drawing>
                <wp:inline distT="0" distB="0" distL="0" distR="0" wp14:anchorId="3F0BF8CA" wp14:editId="78CB5988">
                  <wp:extent cx="1402539" cy="1698171"/>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421096" cy="1720640"/>
                          </a:xfrm>
                          <a:prstGeom prst="rect">
                            <a:avLst/>
                          </a:prstGeom>
                        </pic:spPr>
                      </pic:pic>
                    </a:graphicData>
                  </a:graphic>
                </wp:inline>
              </w:drawing>
            </w:r>
          </w:p>
        </w:tc>
        <w:tc>
          <w:tcPr>
            <w:tcW w:w="2337" w:type="dxa"/>
            <w:vAlign w:val="center"/>
          </w:tcPr>
          <w:p w14:paraId="1A1C0BF4" w14:textId="337F645C" w:rsidR="00443715" w:rsidRDefault="00443715" w:rsidP="0060640B">
            <w:pPr>
              <w:pStyle w:val="ListParagraph"/>
              <w:snapToGrid w:val="0"/>
              <w:spacing w:before="120" w:after="120"/>
              <w:ind w:left="0"/>
              <w:contextualSpacing w:val="0"/>
              <w:jc w:val="center"/>
              <w:rPr>
                <w:sz w:val="24"/>
                <w:szCs w:val="24"/>
              </w:rPr>
            </w:pPr>
            <w:r>
              <w:rPr>
                <w:noProof/>
                <w:sz w:val="24"/>
                <w:szCs w:val="24"/>
              </w:rPr>
              <w:drawing>
                <wp:inline distT="0" distB="0" distL="0" distR="0" wp14:anchorId="0B6DD646" wp14:editId="0CB0623B">
                  <wp:extent cx="794658" cy="1113774"/>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4886" cy="1156142"/>
                          </a:xfrm>
                          <a:prstGeom prst="rect">
                            <a:avLst/>
                          </a:prstGeom>
                        </pic:spPr>
                      </pic:pic>
                    </a:graphicData>
                  </a:graphic>
                </wp:inline>
              </w:drawing>
            </w:r>
          </w:p>
          <w:p w14:paraId="4498829D" w14:textId="61411DAB" w:rsidR="002050D7" w:rsidRDefault="002050D7" w:rsidP="0060640B">
            <w:pPr>
              <w:pStyle w:val="ListParagraph"/>
              <w:snapToGrid w:val="0"/>
              <w:spacing w:before="120" w:after="120"/>
              <w:ind w:left="0"/>
              <w:contextualSpacing w:val="0"/>
              <w:jc w:val="center"/>
              <w:rPr>
                <w:sz w:val="24"/>
                <w:szCs w:val="24"/>
              </w:rPr>
            </w:pPr>
          </w:p>
        </w:tc>
        <w:tc>
          <w:tcPr>
            <w:tcW w:w="2338" w:type="dxa"/>
            <w:vAlign w:val="center"/>
          </w:tcPr>
          <w:p w14:paraId="29D7A8F6" w14:textId="74733A0F" w:rsidR="00443715" w:rsidRDefault="00443715" w:rsidP="0060640B">
            <w:pPr>
              <w:pStyle w:val="ListParagraph"/>
              <w:snapToGrid w:val="0"/>
              <w:spacing w:before="120" w:after="120"/>
              <w:ind w:left="0"/>
              <w:contextualSpacing w:val="0"/>
              <w:jc w:val="center"/>
              <w:rPr>
                <w:sz w:val="24"/>
                <w:szCs w:val="24"/>
              </w:rPr>
            </w:pPr>
            <w:r>
              <w:rPr>
                <w:noProof/>
                <w:sz w:val="24"/>
                <w:szCs w:val="24"/>
              </w:rPr>
              <w:drawing>
                <wp:inline distT="0" distB="0" distL="0" distR="0" wp14:anchorId="79728B6F" wp14:editId="10B02539">
                  <wp:extent cx="1470968" cy="1638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6542" cy="1689058"/>
                          </a:xfrm>
                          <a:prstGeom prst="rect">
                            <a:avLst/>
                          </a:prstGeom>
                        </pic:spPr>
                      </pic:pic>
                    </a:graphicData>
                  </a:graphic>
                </wp:inline>
              </w:drawing>
            </w:r>
          </w:p>
        </w:tc>
        <w:tc>
          <w:tcPr>
            <w:tcW w:w="2338" w:type="dxa"/>
            <w:vAlign w:val="center"/>
          </w:tcPr>
          <w:p w14:paraId="5179BCBC" w14:textId="0E1A69B4" w:rsidR="00443715" w:rsidRDefault="00443715" w:rsidP="0060640B">
            <w:pPr>
              <w:pStyle w:val="ListParagraph"/>
              <w:snapToGrid w:val="0"/>
              <w:spacing w:before="120" w:after="120"/>
              <w:ind w:left="0"/>
              <w:contextualSpacing w:val="0"/>
              <w:jc w:val="center"/>
              <w:rPr>
                <w:sz w:val="24"/>
                <w:szCs w:val="24"/>
              </w:rPr>
            </w:pPr>
            <w:r>
              <w:rPr>
                <w:noProof/>
                <w:sz w:val="24"/>
                <w:szCs w:val="24"/>
              </w:rPr>
              <w:drawing>
                <wp:inline distT="0" distB="0" distL="0" distR="0" wp14:anchorId="23F92298" wp14:editId="653E1120">
                  <wp:extent cx="781050" cy="1579268"/>
                  <wp:effectExtent l="19050" t="19050" r="19050" b="209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791652" cy="1600705"/>
                          </a:xfrm>
                          <a:prstGeom prst="rect">
                            <a:avLst/>
                          </a:prstGeom>
                          <a:ln>
                            <a:solidFill>
                              <a:schemeClr val="accent1"/>
                            </a:solidFill>
                          </a:ln>
                        </pic:spPr>
                      </pic:pic>
                    </a:graphicData>
                  </a:graphic>
                </wp:inline>
              </w:drawing>
            </w:r>
          </w:p>
        </w:tc>
      </w:tr>
    </w:tbl>
    <w:p w14:paraId="3C0CAD8D" w14:textId="4D6AC766" w:rsidR="00B4432C" w:rsidRPr="009174D7" w:rsidRDefault="00B4432C" w:rsidP="0060640B">
      <w:pPr>
        <w:pStyle w:val="ListParagraph"/>
        <w:snapToGrid w:val="0"/>
        <w:spacing w:before="120" w:after="120" w:line="240" w:lineRule="auto"/>
        <w:contextualSpacing w:val="0"/>
        <w:rPr>
          <w:sz w:val="8"/>
          <w:szCs w:val="8"/>
        </w:rPr>
      </w:pPr>
      <w:r>
        <w:rPr>
          <w:sz w:val="24"/>
          <w:szCs w:val="24"/>
        </w:rPr>
        <w:tab/>
      </w:r>
    </w:p>
    <w:p w14:paraId="6A22373F" w14:textId="0A9F8DFD" w:rsidR="004C3444" w:rsidRDefault="00F362CD" w:rsidP="0060640B">
      <w:pPr>
        <w:pStyle w:val="ListParagraph"/>
        <w:numPr>
          <w:ilvl w:val="0"/>
          <w:numId w:val="2"/>
        </w:numPr>
        <w:snapToGrid w:val="0"/>
        <w:spacing w:before="120" w:after="120" w:line="240" w:lineRule="auto"/>
        <w:contextualSpacing w:val="0"/>
        <w:rPr>
          <w:b/>
          <w:bCs/>
          <w:sz w:val="28"/>
          <w:szCs w:val="28"/>
        </w:rPr>
      </w:pPr>
      <w:r>
        <w:rPr>
          <w:b/>
          <w:bCs/>
          <w:sz w:val="28"/>
          <w:szCs w:val="28"/>
        </w:rPr>
        <w:t>LẮP RÁP VÀ KẾT NỐI THIẾT BỊ VỚI MÁY TÍNH</w:t>
      </w:r>
      <w:r w:rsidR="004439A3">
        <w:rPr>
          <w:b/>
          <w:bCs/>
          <w:sz w:val="28"/>
          <w:szCs w:val="28"/>
        </w:rPr>
        <w:t xml:space="preserve"> VÀ THAO TÁC SỬ DỤNG</w:t>
      </w:r>
    </w:p>
    <w:p w14:paraId="00B64B68" w14:textId="1F3D499A" w:rsidR="00F362CD" w:rsidRDefault="00F362CD" w:rsidP="00F362CD">
      <w:pPr>
        <w:pStyle w:val="ListParagraph"/>
        <w:snapToGrid w:val="0"/>
        <w:spacing w:before="120" w:after="120" w:line="240" w:lineRule="auto"/>
        <w:contextualSpacing w:val="0"/>
        <w:rPr>
          <w:b/>
          <w:bCs/>
          <w:sz w:val="28"/>
          <w:szCs w:val="28"/>
        </w:rPr>
      </w:pPr>
      <w:r>
        <w:rPr>
          <w:b/>
          <w:bCs/>
          <w:sz w:val="28"/>
          <w:szCs w:val="28"/>
        </w:rPr>
        <w:t>2.1 LẮP RÁP THIẾT BỊ TRƯỚC KHI SỬ DỤNG</w:t>
      </w:r>
    </w:p>
    <w:p w14:paraId="371F5E30" w14:textId="1C8309F8" w:rsidR="00C3097B" w:rsidRPr="00A503EC" w:rsidRDefault="00443715" w:rsidP="00F362CD">
      <w:pPr>
        <w:pStyle w:val="ListParagraph"/>
        <w:numPr>
          <w:ilvl w:val="1"/>
          <w:numId w:val="2"/>
        </w:numPr>
        <w:snapToGrid w:val="0"/>
        <w:spacing w:before="120" w:after="120" w:line="240" w:lineRule="auto"/>
        <w:ind w:left="1080"/>
        <w:contextualSpacing w:val="0"/>
        <w:rPr>
          <w:b/>
          <w:bCs/>
          <w:sz w:val="24"/>
          <w:szCs w:val="24"/>
        </w:rPr>
      </w:pPr>
      <w:r w:rsidRPr="00A503EC">
        <w:rPr>
          <w:b/>
          <w:bCs/>
          <w:sz w:val="24"/>
          <w:szCs w:val="24"/>
        </w:rPr>
        <w:t>Gắn cáp USB vào máy MS838</w:t>
      </w:r>
    </w:p>
    <w:p w14:paraId="7848F53E" w14:textId="285EB1AB" w:rsidR="00443715" w:rsidRPr="00F362CD" w:rsidRDefault="00443715" w:rsidP="00F362CD">
      <w:pPr>
        <w:pStyle w:val="ListParagraph"/>
        <w:numPr>
          <w:ilvl w:val="0"/>
          <w:numId w:val="7"/>
        </w:numPr>
        <w:snapToGrid w:val="0"/>
        <w:spacing w:before="120" w:after="120" w:line="240" w:lineRule="auto"/>
        <w:rPr>
          <w:sz w:val="24"/>
          <w:szCs w:val="24"/>
        </w:rPr>
      </w:pPr>
      <w:r w:rsidRPr="00F362CD">
        <w:rPr>
          <w:sz w:val="24"/>
          <w:szCs w:val="24"/>
        </w:rPr>
        <w:t>Gắn</w:t>
      </w:r>
      <w:r w:rsidR="00F362CD">
        <w:rPr>
          <w:sz w:val="24"/>
          <w:szCs w:val="24"/>
        </w:rPr>
        <w:t xml:space="preserve"> sợi dây</w:t>
      </w:r>
      <w:r w:rsidRPr="00F362CD">
        <w:rPr>
          <w:sz w:val="24"/>
          <w:szCs w:val="24"/>
        </w:rPr>
        <w:t xml:space="preserve"> cáp USB – đầu tròn vào</w:t>
      </w:r>
      <w:r w:rsidR="00F362CD">
        <w:rPr>
          <w:sz w:val="24"/>
          <w:szCs w:val="24"/>
        </w:rPr>
        <w:t xml:space="preserve"> đuôi</w:t>
      </w:r>
      <w:r w:rsidRPr="00F362CD">
        <w:rPr>
          <w:sz w:val="24"/>
          <w:szCs w:val="24"/>
        </w:rPr>
        <w:t xml:space="preserve"> máy MS838 như hình bên dưới</w:t>
      </w:r>
    </w:p>
    <w:p w14:paraId="1DE851EB" w14:textId="24F1BD45" w:rsidR="0060640B" w:rsidRDefault="004C3444" w:rsidP="0060640B">
      <w:pPr>
        <w:pStyle w:val="ListParagraph"/>
        <w:snapToGrid w:val="0"/>
        <w:spacing w:before="120" w:after="120" w:line="240" w:lineRule="auto"/>
        <w:contextualSpacing w:val="0"/>
        <w:jc w:val="center"/>
      </w:pPr>
      <w:r>
        <w:object w:dxaOrig="1706" w:dyaOrig="754" w14:anchorId="7205EF02">
          <v:shape id="_x0000_i1025" type="#_x0000_t75" style="width:294.65pt;height:148.8pt" o:ole="">
            <v:imagedata r:id="rId11" o:title=""/>
          </v:shape>
          <o:OLEObject Type="Embed" ProgID="PBrush" ShapeID="_x0000_i1025" DrawAspect="Content" ObjectID="_1694354971" r:id="rId12"/>
        </w:object>
      </w:r>
    </w:p>
    <w:p w14:paraId="5F6B81CC" w14:textId="7EAE314A" w:rsidR="00B07F7C" w:rsidRPr="00A503EC" w:rsidRDefault="0060640B" w:rsidP="004C3444">
      <w:pPr>
        <w:pStyle w:val="ListParagraph"/>
        <w:numPr>
          <w:ilvl w:val="1"/>
          <w:numId w:val="2"/>
        </w:numPr>
        <w:rPr>
          <w:b/>
          <w:bCs/>
          <w:sz w:val="24"/>
          <w:szCs w:val="24"/>
        </w:rPr>
      </w:pPr>
      <w:r>
        <w:br w:type="page"/>
      </w:r>
      <w:r w:rsidR="00B07F7C" w:rsidRPr="00A503EC">
        <w:rPr>
          <w:b/>
          <w:bCs/>
          <w:sz w:val="24"/>
          <w:szCs w:val="24"/>
        </w:rPr>
        <w:lastRenderedPageBreak/>
        <w:t xml:space="preserve">Chân đế cho máy quét </w:t>
      </w:r>
    </w:p>
    <w:p w14:paraId="28A44B35" w14:textId="33C1D62A" w:rsidR="00B07F7C" w:rsidRDefault="00B07F7C" w:rsidP="00F362CD">
      <w:pPr>
        <w:pStyle w:val="ListParagraph"/>
        <w:numPr>
          <w:ilvl w:val="0"/>
          <w:numId w:val="7"/>
        </w:numPr>
        <w:snapToGrid w:val="0"/>
        <w:spacing w:before="120" w:after="120" w:line="240" w:lineRule="auto"/>
        <w:rPr>
          <w:sz w:val="24"/>
          <w:szCs w:val="24"/>
        </w:rPr>
      </w:pPr>
      <w:r w:rsidRPr="00B07F7C">
        <w:rPr>
          <w:sz w:val="24"/>
          <w:szCs w:val="24"/>
        </w:rPr>
        <w:t>Chân đế bao gồm các thành phần phụ</w:t>
      </w:r>
      <w:r w:rsidR="00F362CD">
        <w:rPr>
          <w:sz w:val="24"/>
          <w:szCs w:val="24"/>
        </w:rPr>
        <w:t xml:space="preserve"> bao gồm miếng đế hình Oval, thân và đầu cắm máy quét</w:t>
      </w:r>
      <w:r>
        <w:rPr>
          <w:sz w:val="24"/>
          <w:szCs w:val="24"/>
        </w:rPr>
        <w:t xml:space="preserve">, </w:t>
      </w:r>
      <w:r w:rsidRPr="00B07F7C">
        <w:rPr>
          <w:sz w:val="24"/>
          <w:szCs w:val="24"/>
        </w:rPr>
        <w:t>khi lắp ráp hoàn chỉnh sẽ được như hình</w:t>
      </w:r>
      <w:r>
        <w:rPr>
          <w:sz w:val="24"/>
          <w:szCs w:val="24"/>
        </w:rPr>
        <w:t>:</w:t>
      </w:r>
    </w:p>
    <w:p w14:paraId="5BC2728F" w14:textId="24E3225A" w:rsidR="00B07F7C" w:rsidRDefault="00B07F7C" w:rsidP="0060640B">
      <w:pPr>
        <w:pStyle w:val="ListParagraph"/>
        <w:snapToGrid w:val="0"/>
        <w:spacing w:before="120" w:after="120" w:line="240" w:lineRule="auto"/>
        <w:contextualSpacing w:val="0"/>
        <w:jc w:val="center"/>
        <w:rPr>
          <w:sz w:val="24"/>
          <w:szCs w:val="24"/>
        </w:rPr>
      </w:pPr>
      <w:r>
        <w:rPr>
          <w:noProof/>
          <w:sz w:val="24"/>
          <w:szCs w:val="24"/>
        </w:rPr>
        <w:drawing>
          <wp:inline distT="0" distB="0" distL="0" distR="0" wp14:anchorId="4186387B" wp14:editId="5A05A0A6">
            <wp:extent cx="2628900" cy="2927955"/>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43764" cy="2944509"/>
                    </a:xfrm>
                    <a:prstGeom prst="rect">
                      <a:avLst/>
                    </a:prstGeom>
                  </pic:spPr>
                </pic:pic>
              </a:graphicData>
            </a:graphic>
          </wp:inline>
        </w:drawing>
      </w:r>
    </w:p>
    <w:p w14:paraId="38A99051" w14:textId="77777777" w:rsidR="0060640B" w:rsidRDefault="0060640B" w:rsidP="0060640B">
      <w:pPr>
        <w:pStyle w:val="ListParagraph"/>
        <w:snapToGrid w:val="0"/>
        <w:spacing w:before="120" w:after="120" w:line="240" w:lineRule="auto"/>
        <w:contextualSpacing w:val="0"/>
        <w:jc w:val="center"/>
        <w:rPr>
          <w:sz w:val="24"/>
          <w:szCs w:val="24"/>
        </w:rPr>
      </w:pPr>
    </w:p>
    <w:p w14:paraId="5917BBA6" w14:textId="5E938052" w:rsidR="00B07F7C" w:rsidRPr="00A503EC" w:rsidRDefault="00B07F7C" w:rsidP="004C3444">
      <w:pPr>
        <w:pStyle w:val="ListParagraph"/>
        <w:numPr>
          <w:ilvl w:val="1"/>
          <w:numId w:val="2"/>
        </w:numPr>
        <w:snapToGrid w:val="0"/>
        <w:spacing w:before="120" w:after="120" w:line="240" w:lineRule="auto"/>
        <w:contextualSpacing w:val="0"/>
        <w:rPr>
          <w:b/>
          <w:bCs/>
          <w:sz w:val="24"/>
          <w:szCs w:val="24"/>
        </w:rPr>
      </w:pPr>
      <w:r w:rsidRPr="00A503EC">
        <w:rPr>
          <w:b/>
          <w:bCs/>
          <w:sz w:val="24"/>
          <w:szCs w:val="24"/>
        </w:rPr>
        <w:t>Máy, cáp và đế sau khi lắp hoàn chỉnh</w:t>
      </w:r>
    </w:p>
    <w:p w14:paraId="7746B247" w14:textId="77777777" w:rsidR="0060640B" w:rsidRPr="0060640B" w:rsidRDefault="0060640B" w:rsidP="0060640B">
      <w:pPr>
        <w:pStyle w:val="ListParagraph"/>
        <w:snapToGrid w:val="0"/>
        <w:spacing w:before="120" w:after="120" w:line="240" w:lineRule="auto"/>
        <w:contextualSpacing w:val="0"/>
        <w:rPr>
          <w:b/>
          <w:bCs/>
          <w:sz w:val="8"/>
          <w:szCs w:val="8"/>
        </w:rPr>
      </w:pPr>
    </w:p>
    <w:p w14:paraId="78182474" w14:textId="5C12580E" w:rsidR="00B07F7C" w:rsidRDefault="008C4891" w:rsidP="0060640B">
      <w:pPr>
        <w:pStyle w:val="ListParagraph"/>
        <w:snapToGrid w:val="0"/>
        <w:spacing w:before="120" w:after="120" w:line="240" w:lineRule="auto"/>
        <w:contextualSpacing w:val="0"/>
        <w:jc w:val="center"/>
        <w:rPr>
          <w:b/>
          <w:bCs/>
          <w:sz w:val="28"/>
          <w:szCs w:val="28"/>
        </w:rPr>
      </w:pPr>
      <w:r>
        <w:rPr>
          <w:b/>
          <w:bCs/>
          <w:noProof/>
          <w:sz w:val="28"/>
          <w:szCs w:val="28"/>
        </w:rPr>
        <w:drawing>
          <wp:inline distT="0" distB="0" distL="0" distR="0" wp14:anchorId="44598D91" wp14:editId="033860B8">
            <wp:extent cx="4247655" cy="3461657"/>
            <wp:effectExtent l="0" t="0" r="635"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72879" cy="3482214"/>
                    </a:xfrm>
                    <a:prstGeom prst="rect">
                      <a:avLst/>
                    </a:prstGeom>
                  </pic:spPr>
                </pic:pic>
              </a:graphicData>
            </a:graphic>
          </wp:inline>
        </w:drawing>
      </w:r>
    </w:p>
    <w:p w14:paraId="46C8E8C0" w14:textId="77777777" w:rsidR="0060640B" w:rsidRDefault="0060640B" w:rsidP="0060640B">
      <w:pPr>
        <w:pStyle w:val="ListParagraph"/>
        <w:snapToGrid w:val="0"/>
        <w:spacing w:before="120" w:after="120" w:line="240" w:lineRule="auto"/>
        <w:contextualSpacing w:val="0"/>
        <w:jc w:val="center"/>
        <w:rPr>
          <w:b/>
          <w:bCs/>
          <w:sz w:val="28"/>
          <w:szCs w:val="28"/>
        </w:rPr>
      </w:pPr>
    </w:p>
    <w:p w14:paraId="6C4EA6EA" w14:textId="7F4C7B1C" w:rsidR="00F362CD" w:rsidRDefault="00F362CD" w:rsidP="00F362CD">
      <w:pPr>
        <w:pStyle w:val="ListParagraph"/>
        <w:snapToGrid w:val="0"/>
        <w:spacing w:before="120" w:after="120" w:line="240" w:lineRule="auto"/>
        <w:contextualSpacing w:val="0"/>
        <w:rPr>
          <w:b/>
          <w:bCs/>
          <w:sz w:val="28"/>
          <w:szCs w:val="28"/>
        </w:rPr>
      </w:pPr>
      <w:r>
        <w:rPr>
          <w:b/>
          <w:bCs/>
          <w:sz w:val="28"/>
          <w:szCs w:val="28"/>
        </w:rPr>
        <w:lastRenderedPageBreak/>
        <w:t>2.2 KẾT NỐI MÁY QUÉT VÀO MÁY TÍNH</w:t>
      </w:r>
      <w:r w:rsidR="004439A3">
        <w:rPr>
          <w:b/>
          <w:bCs/>
          <w:sz w:val="28"/>
          <w:szCs w:val="28"/>
        </w:rPr>
        <w:t xml:space="preserve"> LAPTOP HAY PC</w:t>
      </w:r>
      <w:r>
        <w:rPr>
          <w:b/>
          <w:bCs/>
          <w:sz w:val="28"/>
          <w:szCs w:val="28"/>
        </w:rPr>
        <w:t xml:space="preserve"> KHI SỬ DỤNG</w:t>
      </w:r>
    </w:p>
    <w:p w14:paraId="25FE31C4" w14:textId="68367BC8" w:rsidR="00B07F7C" w:rsidRDefault="008C4891" w:rsidP="00F362CD">
      <w:pPr>
        <w:pStyle w:val="ListParagraph"/>
        <w:numPr>
          <w:ilvl w:val="0"/>
          <w:numId w:val="7"/>
        </w:numPr>
        <w:snapToGrid w:val="0"/>
        <w:spacing w:before="120" w:after="120" w:line="240" w:lineRule="auto"/>
        <w:rPr>
          <w:sz w:val="24"/>
          <w:szCs w:val="24"/>
        </w:rPr>
      </w:pPr>
      <w:r w:rsidRPr="008C4891">
        <w:rPr>
          <w:sz w:val="24"/>
          <w:szCs w:val="24"/>
        </w:rPr>
        <w:t xml:space="preserve">Kết nối đầu USB còn lại của máy quét vào cổng USB trên PC </w:t>
      </w:r>
      <w:r w:rsidR="002050D7">
        <w:rPr>
          <w:sz w:val="24"/>
          <w:szCs w:val="24"/>
        </w:rPr>
        <w:t>như hình bên dưới</w:t>
      </w:r>
    </w:p>
    <w:p w14:paraId="28DEFB21" w14:textId="77777777" w:rsidR="0060640B" w:rsidRPr="004C3444" w:rsidRDefault="0060640B" w:rsidP="0060640B">
      <w:pPr>
        <w:pStyle w:val="ListParagraph"/>
        <w:snapToGrid w:val="0"/>
        <w:spacing w:before="120" w:after="120" w:line="240" w:lineRule="auto"/>
        <w:contextualSpacing w:val="0"/>
        <w:rPr>
          <w:sz w:val="8"/>
          <w:szCs w:val="8"/>
        </w:rPr>
      </w:pPr>
    </w:p>
    <w:p w14:paraId="5C2A0963" w14:textId="0D54E45A" w:rsidR="008C4891" w:rsidRDefault="008C4891" w:rsidP="0060640B">
      <w:pPr>
        <w:pStyle w:val="ListParagraph"/>
        <w:snapToGrid w:val="0"/>
        <w:spacing w:before="120" w:after="120" w:line="240" w:lineRule="auto"/>
        <w:contextualSpacing w:val="0"/>
        <w:jc w:val="center"/>
        <w:rPr>
          <w:sz w:val="24"/>
          <w:szCs w:val="24"/>
        </w:rPr>
      </w:pPr>
      <w:r>
        <w:rPr>
          <w:noProof/>
          <w:sz w:val="24"/>
          <w:szCs w:val="24"/>
        </w:rPr>
        <w:drawing>
          <wp:inline distT="0" distB="0" distL="0" distR="0" wp14:anchorId="523AB7D0" wp14:editId="4018043A">
            <wp:extent cx="4626428" cy="3089722"/>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79550" cy="3125199"/>
                    </a:xfrm>
                    <a:prstGeom prst="rect">
                      <a:avLst/>
                    </a:prstGeom>
                  </pic:spPr>
                </pic:pic>
              </a:graphicData>
            </a:graphic>
          </wp:inline>
        </w:drawing>
      </w:r>
    </w:p>
    <w:p w14:paraId="0CC90F7D" w14:textId="77777777" w:rsidR="0060640B" w:rsidRPr="008C4891" w:rsidRDefault="0060640B" w:rsidP="0060640B">
      <w:pPr>
        <w:pStyle w:val="ListParagraph"/>
        <w:snapToGrid w:val="0"/>
        <w:spacing w:before="120" w:after="120" w:line="240" w:lineRule="auto"/>
        <w:contextualSpacing w:val="0"/>
        <w:rPr>
          <w:sz w:val="24"/>
          <w:szCs w:val="24"/>
        </w:rPr>
      </w:pPr>
    </w:p>
    <w:p w14:paraId="21BDAA6E" w14:textId="2616D0D8" w:rsidR="00B07F7C" w:rsidRDefault="008C4891" w:rsidP="00F362CD">
      <w:pPr>
        <w:pStyle w:val="ListParagraph"/>
        <w:numPr>
          <w:ilvl w:val="0"/>
          <w:numId w:val="7"/>
        </w:numPr>
        <w:snapToGrid w:val="0"/>
        <w:spacing w:before="120" w:after="120" w:line="240" w:lineRule="auto"/>
        <w:contextualSpacing w:val="0"/>
        <w:rPr>
          <w:sz w:val="24"/>
          <w:szCs w:val="24"/>
        </w:rPr>
      </w:pPr>
      <w:r w:rsidRPr="008C4891">
        <w:rPr>
          <w:sz w:val="24"/>
          <w:szCs w:val="24"/>
        </w:rPr>
        <w:t xml:space="preserve">Sau khi kết nối thành công, </w:t>
      </w:r>
      <w:r w:rsidR="004439A3">
        <w:rPr>
          <w:sz w:val="24"/>
          <w:szCs w:val="24"/>
        </w:rPr>
        <w:t xml:space="preserve">khoảng 1-2 giây </w:t>
      </w:r>
      <w:r w:rsidRPr="008C4891">
        <w:rPr>
          <w:sz w:val="24"/>
          <w:szCs w:val="24"/>
        </w:rPr>
        <w:t>máy quét sẽ báo một tiếng bip đồng thời đèn tính hiệu trên máy quét sẽ sáng xanh</w:t>
      </w:r>
      <w:r>
        <w:rPr>
          <w:sz w:val="24"/>
          <w:szCs w:val="24"/>
        </w:rPr>
        <w:t xml:space="preserve"> báo hiệu máy đã sẵn sàng sử dụng</w:t>
      </w:r>
      <w:r w:rsidR="00FF28A6">
        <w:rPr>
          <w:sz w:val="24"/>
          <w:szCs w:val="24"/>
        </w:rPr>
        <w:t>.</w:t>
      </w:r>
    </w:p>
    <w:p w14:paraId="5456AF35" w14:textId="0CF99F94" w:rsidR="004439A3" w:rsidRDefault="004439A3" w:rsidP="004439A3">
      <w:pPr>
        <w:snapToGrid w:val="0"/>
        <w:spacing w:before="120" w:after="120" w:line="240" w:lineRule="auto"/>
        <w:ind w:left="1080"/>
        <w:rPr>
          <w:b/>
          <w:bCs/>
          <w:sz w:val="24"/>
          <w:szCs w:val="24"/>
        </w:rPr>
      </w:pPr>
      <w:r w:rsidRPr="004439A3">
        <w:rPr>
          <w:b/>
          <w:bCs/>
          <w:sz w:val="24"/>
          <w:szCs w:val="24"/>
        </w:rPr>
        <w:t>2.3 CÁCH SỬ DỤNG</w:t>
      </w:r>
      <w:r>
        <w:rPr>
          <w:b/>
          <w:bCs/>
          <w:sz w:val="24"/>
          <w:szCs w:val="24"/>
        </w:rPr>
        <w:t>: MÁY CÓ 2 CHẾ ĐỘ QUÉT LÀ BẤM CÒ KHI QUÉT HOẶC QUÉT TỰ ĐỘNG KHI MÁY ĐẶT TRÊN CHÂN ĐẾ.</w:t>
      </w:r>
    </w:p>
    <w:p w14:paraId="5F6B9FE5" w14:textId="0361C10A" w:rsidR="004439A3" w:rsidRPr="004439A3" w:rsidRDefault="004439A3" w:rsidP="004439A3">
      <w:pPr>
        <w:snapToGrid w:val="0"/>
        <w:spacing w:before="120" w:after="120" w:line="240" w:lineRule="auto"/>
        <w:ind w:left="1080"/>
        <w:rPr>
          <w:b/>
          <w:bCs/>
          <w:sz w:val="24"/>
          <w:szCs w:val="24"/>
        </w:rPr>
      </w:pPr>
      <w:r>
        <w:rPr>
          <w:b/>
          <w:bCs/>
          <w:sz w:val="24"/>
          <w:szCs w:val="24"/>
        </w:rPr>
        <w:t>a. Bấm cò trên máy quét</w:t>
      </w:r>
    </w:p>
    <w:p w14:paraId="0680F7A7" w14:textId="737C0640" w:rsidR="00FF28A6" w:rsidRDefault="004439A3" w:rsidP="00F362CD">
      <w:pPr>
        <w:pStyle w:val="ListParagraph"/>
        <w:numPr>
          <w:ilvl w:val="0"/>
          <w:numId w:val="7"/>
        </w:numPr>
        <w:snapToGrid w:val="0"/>
        <w:spacing w:before="120" w:after="120" w:line="240" w:lineRule="auto"/>
        <w:contextualSpacing w:val="0"/>
        <w:rPr>
          <w:sz w:val="24"/>
          <w:szCs w:val="24"/>
        </w:rPr>
      </w:pPr>
      <w:r>
        <w:rPr>
          <w:sz w:val="24"/>
          <w:szCs w:val="24"/>
        </w:rPr>
        <w:t xml:space="preserve">Khi </w:t>
      </w:r>
      <w:r w:rsidR="00FF28A6">
        <w:rPr>
          <w:sz w:val="24"/>
          <w:szCs w:val="24"/>
        </w:rPr>
        <w:t>Bấm cò trên máy quét</w:t>
      </w:r>
      <w:r>
        <w:rPr>
          <w:sz w:val="24"/>
          <w:szCs w:val="24"/>
        </w:rPr>
        <w:t xml:space="preserve"> để quét mã QR</w:t>
      </w:r>
      <w:r w:rsidR="00FF28A6">
        <w:rPr>
          <w:sz w:val="24"/>
          <w:szCs w:val="24"/>
        </w:rPr>
        <w:t>, đèn quét sẽ sáng. Đưa vùng sáng của máy quét vào  mã vạch</w:t>
      </w:r>
      <w:r>
        <w:rPr>
          <w:sz w:val="24"/>
          <w:szCs w:val="24"/>
        </w:rPr>
        <w:t xml:space="preserve"> cần quét</w:t>
      </w:r>
      <w:r w:rsidR="00FF28A6">
        <w:rPr>
          <w:sz w:val="24"/>
          <w:szCs w:val="24"/>
        </w:rPr>
        <w:t xml:space="preserve"> để quét mã vạch</w:t>
      </w:r>
      <w:r>
        <w:rPr>
          <w:sz w:val="24"/>
          <w:szCs w:val="24"/>
        </w:rPr>
        <w:t xml:space="preserve"> là hoàn tất.</w:t>
      </w:r>
    </w:p>
    <w:p w14:paraId="3F92AEAC" w14:textId="2C5775CF" w:rsidR="00FF28A6" w:rsidRDefault="00FF28A6" w:rsidP="00F362CD">
      <w:pPr>
        <w:pStyle w:val="ListParagraph"/>
        <w:numPr>
          <w:ilvl w:val="0"/>
          <w:numId w:val="6"/>
        </w:numPr>
        <w:snapToGrid w:val="0"/>
        <w:spacing w:before="120" w:after="120" w:line="300" w:lineRule="auto"/>
        <w:contextualSpacing w:val="0"/>
        <w:jc w:val="both"/>
        <w:rPr>
          <w:sz w:val="24"/>
          <w:szCs w:val="24"/>
        </w:rPr>
      </w:pPr>
      <w:r w:rsidRPr="00865D64">
        <w:rPr>
          <w:b/>
          <w:bCs/>
          <w:sz w:val="24"/>
          <w:szCs w:val="24"/>
          <w:u w:val="single"/>
        </w:rPr>
        <w:t>Lưu ý:</w:t>
      </w:r>
      <w:r>
        <w:rPr>
          <w:sz w:val="24"/>
          <w:szCs w:val="24"/>
        </w:rPr>
        <w:t xml:space="preserve"> máy chỉ đọc được mã vạch với khoảng cách phù hợp (6</w:t>
      </w:r>
      <w:r w:rsidR="00F362CD">
        <w:rPr>
          <w:sz w:val="24"/>
          <w:szCs w:val="24"/>
        </w:rPr>
        <w:t>c</w:t>
      </w:r>
      <w:r>
        <w:rPr>
          <w:sz w:val="24"/>
          <w:szCs w:val="24"/>
        </w:rPr>
        <w:t xml:space="preserve">m – </w:t>
      </w:r>
      <w:r w:rsidR="0060640B">
        <w:rPr>
          <w:sz w:val="24"/>
          <w:szCs w:val="24"/>
        </w:rPr>
        <w:t xml:space="preserve">36 </w:t>
      </w:r>
      <w:r w:rsidR="00F362CD">
        <w:rPr>
          <w:sz w:val="24"/>
          <w:szCs w:val="24"/>
        </w:rPr>
        <w:t>c</w:t>
      </w:r>
      <w:r w:rsidR="0060640B">
        <w:rPr>
          <w:sz w:val="24"/>
          <w:szCs w:val="24"/>
        </w:rPr>
        <w:t>m)</w:t>
      </w:r>
      <w:r w:rsidR="00DE4EAB">
        <w:rPr>
          <w:sz w:val="24"/>
          <w:szCs w:val="24"/>
        </w:rPr>
        <w:t xml:space="preserve"> và vùng sáng của máy quét bảo phủ toàn bộ mã vạch cần quét</w:t>
      </w:r>
      <w:r w:rsidR="00F362CD">
        <w:rPr>
          <w:sz w:val="24"/>
          <w:szCs w:val="24"/>
        </w:rPr>
        <w:t>. Vùng đọc mã QR tốt nhất tầm từ 6-15cm.</w:t>
      </w:r>
    </w:p>
    <w:p w14:paraId="0639B7A2" w14:textId="0618DB96" w:rsidR="00DE4EAB" w:rsidRDefault="00865D64" w:rsidP="004C3444">
      <w:pPr>
        <w:pStyle w:val="ListParagraph"/>
        <w:snapToGrid w:val="0"/>
        <w:spacing w:before="120" w:after="120" w:line="240" w:lineRule="auto"/>
        <w:ind w:left="1440"/>
        <w:contextualSpacing w:val="0"/>
        <w:jc w:val="center"/>
        <w:rPr>
          <w:sz w:val="24"/>
          <w:szCs w:val="24"/>
        </w:rPr>
      </w:pPr>
      <w:r>
        <w:rPr>
          <w:noProof/>
          <w:sz w:val="24"/>
          <w:szCs w:val="24"/>
        </w:rPr>
        <w:drawing>
          <wp:inline distT="0" distB="0" distL="0" distR="0" wp14:anchorId="1A954DF7" wp14:editId="352AC388">
            <wp:extent cx="3915443" cy="1408430"/>
            <wp:effectExtent l="0" t="0" r="889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2689" cy="1411036"/>
                    </a:xfrm>
                    <a:prstGeom prst="rect">
                      <a:avLst/>
                    </a:prstGeom>
                  </pic:spPr>
                </pic:pic>
              </a:graphicData>
            </a:graphic>
          </wp:inline>
        </w:drawing>
      </w:r>
    </w:p>
    <w:p w14:paraId="0E6CE181" w14:textId="77777777" w:rsidR="004439A3" w:rsidRPr="004439A3" w:rsidRDefault="004439A3" w:rsidP="004439A3">
      <w:pPr>
        <w:snapToGrid w:val="0"/>
        <w:spacing w:before="120" w:after="120" w:line="240" w:lineRule="auto"/>
        <w:ind w:left="1080"/>
        <w:rPr>
          <w:b/>
          <w:bCs/>
          <w:sz w:val="24"/>
          <w:szCs w:val="24"/>
        </w:rPr>
      </w:pPr>
      <w:r w:rsidRPr="004439A3">
        <w:rPr>
          <w:b/>
          <w:bCs/>
          <w:sz w:val="24"/>
          <w:szCs w:val="24"/>
        </w:rPr>
        <w:t xml:space="preserve">b. </w:t>
      </w:r>
      <w:r>
        <w:rPr>
          <w:b/>
          <w:bCs/>
          <w:sz w:val="24"/>
          <w:szCs w:val="24"/>
        </w:rPr>
        <w:t>Chế độ quét tự động khi đặt trên chân đế</w:t>
      </w:r>
    </w:p>
    <w:p w14:paraId="769A098A" w14:textId="51BE701C" w:rsidR="004439A3" w:rsidRPr="009F70E3" w:rsidRDefault="004439A3" w:rsidP="004439A3">
      <w:pPr>
        <w:pStyle w:val="ListParagraph"/>
        <w:numPr>
          <w:ilvl w:val="0"/>
          <w:numId w:val="7"/>
        </w:numPr>
        <w:snapToGrid w:val="0"/>
        <w:spacing w:before="120" w:after="120" w:line="240" w:lineRule="auto"/>
        <w:contextualSpacing w:val="0"/>
        <w:rPr>
          <w:b/>
          <w:bCs/>
        </w:rPr>
      </w:pPr>
      <w:r w:rsidRPr="009F70E3">
        <w:lastRenderedPageBreak/>
        <w:t xml:space="preserve">Tính năng quét tự động khi đặt máy quét trên chân đế cho phép máy quét tự động mà người dùng không cần bấm cò trên máy quét. Khi đó, tia quét </w:t>
      </w:r>
      <w:r w:rsidR="003C3B1C" w:rsidRPr="009F70E3">
        <w:t xml:space="preserve">máy </w:t>
      </w:r>
      <w:r w:rsidRPr="009F70E3">
        <w:t xml:space="preserve">luôn bật sáng và chỉ cần đưa mã vạch QR </w:t>
      </w:r>
      <w:r w:rsidR="003C3B1C" w:rsidRPr="009F70E3">
        <w:t>vào trước máy quét thì máy sẽ tự động quét mã QR để truyền dữ liệu vào máy tính.</w:t>
      </w:r>
    </w:p>
    <w:p w14:paraId="742F9102" w14:textId="4000528C" w:rsidR="00DF2A62" w:rsidRPr="009F70E3" w:rsidRDefault="00DF2A62" w:rsidP="004439A3">
      <w:pPr>
        <w:pStyle w:val="ListParagraph"/>
        <w:numPr>
          <w:ilvl w:val="0"/>
          <w:numId w:val="7"/>
        </w:numPr>
        <w:snapToGrid w:val="0"/>
        <w:spacing w:before="120" w:after="120" w:line="240" w:lineRule="auto"/>
        <w:contextualSpacing w:val="0"/>
      </w:pPr>
      <w:r w:rsidRPr="009F70E3">
        <w:t>Người dùng lưu ý: khi đã cài chế độ quét tự động mà lấy máy ra khỏi chân đế thì tia quét trên máy sẽ vẫn còn sáng đèn, người dùng vẫn cầm máy quét để quét mã QR mà không cần bấm nút.</w:t>
      </w:r>
      <w:r w:rsidR="007D1B2A">
        <w:t xml:space="preserve"> Khi không sữ dụng thì máy sẽ tự động tắt tia nhưng khi người dùng cầm lên sử dụng máy sẽ tự động cảm biến phát tia sáng để tiếp tục quét khi đưa mã QR vào máy quét.</w:t>
      </w:r>
    </w:p>
    <w:p w14:paraId="39F3AE24" w14:textId="2C554275" w:rsidR="00DF2A62" w:rsidRDefault="00DF2A62" w:rsidP="00DF2A62">
      <w:pPr>
        <w:pStyle w:val="ListParagraph"/>
        <w:numPr>
          <w:ilvl w:val="0"/>
          <w:numId w:val="7"/>
        </w:numPr>
        <w:snapToGrid w:val="0"/>
        <w:spacing w:before="120" w:after="120" w:line="240" w:lineRule="auto"/>
        <w:contextualSpacing w:val="0"/>
      </w:pPr>
      <w:r w:rsidRPr="009F70E3">
        <w:t>Để cài chế độ quét tự động hay tắt chế độ quét tự động thì người dùng cần quét mã cài đặt theo hướng dẫn mục 3 bên dưới.</w:t>
      </w:r>
    </w:p>
    <w:p w14:paraId="5DE355BF" w14:textId="74B033AF" w:rsidR="002051FB" w:rsidRPr="002051FB" w:rsidRDefault="002051FB" w:rsidP="00D16C35">
      <w:pPr>
        <w:pStyle w:val="ListParagraph"/>
        <w:numPr>
          <w:ilvl w:val="0"/>
          <w:numId w:val="2"/>
        </w:numPr>
        <w:snapToGrid w:val="0"/>
        <w:spacing w:before="240" w:after="120" w:line="240" w:lineRule="auto"/>
        <w:contextualSpacing w:val="0"/>
        <w:rPr>
          <w:b/>
          <w:bCs/>
          <w:sz w:val="24"/>
          <w:szCs w:val="24"/>
        </w:rPr>
      </w:pPr>
      <w:r>
        <w:rPr>
          <w:b/>
          <w:bCs/>
          <w:sz w:val="24"/>
          <w:szCs w:val="24"/>
        </w:rPr>
        <w:t>TÍN HIỆU NHẬN BIẾT KHI QUÉT MÃ VẠCH THÀNH CÔNG</w:t>
      </w:r>
    </w:p>
    <w:p w14:paraId="16CE235C" w14:textId="09D1F5A1" w:rsidR="002051FB" w:rsidRPr="00D16C35" w:rsidRDefault="002051FB" w:rsidP="002051FB">
      <w:pPr>
        <w:pStyle w:val="ListParagraph"/>
        <w:numPr>
          <w:ilvl w:val="0"/>
          <w:numId w:val="7"/>
        </w:numPr>
        <w:snapToGrid w:val="0"/>
        <w:spacing w:before="120" w:after="120" w:line="240" w:lineRule="auto"/>
        <w:contextualSpacing w:val="0"/>
        <w:rPr>
          <w:sz w:val="24"/>
          <w:szCs w:val="24"/>
        </w:rPr>
      </w:pPr>
      <w:r w:rsidRPr="00D16C35">
        <w:rPr>
          <w:sz w:val="24"/>
          <w:szCs w:val="24"/>
        </w:rPr>
        <w:t>Khi bạn bấm cò quét hay quét tự động mã QRcode thì máy sẽ phát 2 tín hiệu cho bạn biết rằng máy đã quét thành công như sau:</w:t>
      </w:r>
    </w:p>
    <w:p w14:paraId="50853DCE" w14:textId="75291509" w:rsidR="002051FB" w:rsidRPr="002051FB" w:rsidRDefault="002051FB" w:rsidP="002051FB">
      <w:pPr>
        <w:pStyle w:val="ListParagraph"/>
        <w:numPr>
          <w:ilvl w:val="0"/>
          <w:numId w:val="12"/>
        </w:numPr>
        <w:snapToGrid w:val="0"/>
        <w:spacing w:before="120" w:after="120" w:line="240" w:lineRule="auto"/>
        <w:contextualSpacing w:val="0"/>
      </w:pPr>
      <w:r>
        <w:rPr>
          <w:sz w:val="24"/>
          <w:szCs w:val="24"/>
        </w:rPr>
        <w:t>Khi quét thành công máy quét sẽ báo tín hiệu có tiếng “beep” bằng âm thanh để nhận biết mã đã quét thành công.</w:t>
      </w:r>
    </w:p>
    <w:p w14:paraId="0A07F941" w14:textId="726E8DC1" w:rsidR="002051FB" w:rsidRPr="002051FB" w:rsidRDefault="002051FB" w:rsidP="002051FB">
      <w:pPr>
        <w:pStyle w:val="ListParagraph"/>
        <w:numPr>
          <w:ilvl w:val="0"/>
          <w:numId w:val="12"/>
        </w:numPr>
        <w:snapToGrid w:val="0"/>
        <w:spacing w:before="120" w:after="120" w:line="240" w:lineRule="auto"/>
        <w:contextualSpacing w:val="0"/>
      </w:pPr>
      <w:r>
        <w:rPr>
          <w:sz w:val="24"/>
          <w:szCs w:val="24"/>
        </w:rPr>
        <w:t>Đồng thời phía trên đầu máy quét sẽ phát sáng một đèn báo hiệu nhấp sáng màu xanh là máy đã quét thành công để người dùng dễ dàng nhận biết.</w:t>
      </w:r>
    </w:p>
    <w:p w14:paraId="797FE599" w14:textId="64405DD3" w:rsidR="002051FB" w:rsidRPr="00D16C35" w:rsidRDefault="002051FB" w:rsidP="00D16C35">
      <w:pPr>
        <w:pStyle w:val="ListParagraph"/>
        <w:numPr>
          <w:ilvl w:val="0"/>
          <w:numId w:val="7"/>
        </w:numPr>
        <w:snapToGrid w:val="0"/>
        <w:spacing w:before="120" w:after="120" w:line="240" w:lineRule="auto"/>
        <w:contextualSpacing w:val="0"/>
        <w:rPr>
          <w:sz w:val="24"/>
          <w:szCs w:val="24"/>
        </w:rPr>
      </w:pPr>
      <w:r w:rsidRPr="00D16C35">
        <w:rPr>
          <w:sz w:val="24"/>
          <w:szCs w:val="24"/>
        </w:rPr>
        <w:t xml:space="preserve">Hai tín hiệu trên sẽ diễn ra đồng thời </w:t>
      </w:r>
      <w:r w:rsidR="00D16C35" w:rsidRPr="00D16C35">
        <w:rPr>
          <w:sz w:val="24"/>
          <w:szCs w:val="24"/>
        </w:rPr>
        <w:t>bằng âm thanh (nghe thấy) và bằng đèn báo sáng (nhìn bằng mắt) giúp người dùng có thể cảm nhận ngay lập tức khi quét thành công.</w:t>
      </w:r>
    </w:p>
    <w:p w14:paraId="4306A0B7" w14:textId="377FCAB8" w:rsidR="00D16C35" w:rsidRDefault="002051FB" w:rsidP="002051FB">
      <w:pPr>
        <w:pStyle w:val="ListParagraph"/>
        <w:numPr>
          <w:ilvl w:val="0"/>
          <w:numId w:val="2"/>
        </w:numPr>
        <w:snapToGrid w:val="0"/>
        <w:spacing w:before="120" w:after="120" w:line="240" w:lineRule="auto"/>
        <w:rPr>
          <w:b/>
          <w:bCs/>
          <w:sz w:val="28"/>
          <w:szCs w:val="28"/>
        </w:rPr>
      </w:pPr>
      <w:r>
        <w:rPr>
          <w:b/>
          <w:bCs/>
          <w:sz w:val="28"/>
          <w:szCs w:val="28"/>
        </w:rPr>
        <w:t>M</w:t>
      </w:r>
      <w:r w:rsidR="004C3444" w:rsidRPr="002051FB">
        <w:rPr>
          <w:b/>
          <w:bCs/>
          <w:sz w:val="28"/>
          <w:szCs w:val="28"/>
        </w:rPr>
        <w:t xml:space="preserve">ột số cài đặt </w:t>
      </w:r>
      <w:r w:rsidR="00D16C35">
        <w:rPr>
          <w:b/>
          <w:bCs/>
          <w:sz w:val="28"/>
          <w:szCs w:val="28"/>
        </w:rPr>
        <w:t>máy quét theo qui định kỹ thuật nhà sản xuất</w:t>
      </w:r>
    </w:p>
    <w:p w14:paraId="07360F2C" w14:textId="1391B325" w:rsidR="004C3444" w:rsidRPr="00D16C35" w:rsidRDefault="00D16C35" w:rsidP="00D16C35">
      <w:pPr>
        <w:pStyle w:val="ListParagraph"/>
        <w:numPr>
          <w:ilvl w:val="0"/>
          <w:numId w:val="6"/>
        </w:numPr>
        <w:snapToGrid w:val="0"/>
        <w:spacing w:before="120" w:after="120" w:line="240" w:lineRule="auto"/>
        <w:ind w:left="720"/>
        <w:contextualSpacing w:val="0"/>
        <w:rPr>
          <w:b/>
          <w:bCs/>
          <w:sz w:val="24"/>
          <w:szCs w:val="24"/>
        </w:rPr>
      </w:pPr>
      <w:r w:rsidRPr="00D16C35">
        <w:rPr>
          <w:b/>
          <w:bCs/>
          <w:sz w:val="24"/>
          <w:szCs w:val="24"/>
        </w:rPr>
        <w:t>NGƯỜI DÙNG LƯU Ý CHỈ ĐƯỢC PHÉP QUÉT CÁC MÃ BÊN DƯỚI KHI CÓ CHỈ ĐỊNH TỪ BAN CHUYÊN MÔN CỦA SỞ Ý TẾ TIỀN GIANG</w:t>
      </w:r>
      <w:r>
        <w:rPr>
          <w:b/>
          <w:bCs/>
          <w:sz w:val="24"/>
          <w:szCs w:val="24"/>
        </w:rPr>
        <w:t>.</w:t>
      </w:r>
    </w:p>
    <w:p w14:paraId="158CE190" w14:textId="523F9FCA" w:rsidR="00865D64" w:rsidRPr="00A503EC" w:rsidRDefault="00865D64" w:rsidP="002051FB">
      <w:pPr>
        <w:pStyle w:val="ListParagraph"/>
        <w:numPr>
          <w:ilvl w:val="1"/>
          <w:numId w:val="2"/>
        </w:numPr>
        <w:snapToGrid w:val="0"/>
        <w:spacing w:before="120" w:after="120" w:line="240" w:lineRule="auto"/>
        <w:contextualSpacing w:val="0"/>
        <w:rPr>
          <w:b/>
          <w:bCs/>
          <w:sz w:val="24"/>
          <w:szCs w:val="24"/>
        </w:rPr>
      </w:pPr>
      <w:r w:rsidRPr="00A503EC">
        <w:rPr>
          <w:b/>
          <w:bCs/>
          <w:sz w:val="24"/>
          <w:szCs w:val="24"/>
        </w:rPr>
        <w:t xml:space="preserve">Quét tự </w:t>
      </w:r>
      <w:r w:rsidR="00A503EC">
        <w:rPr>
          <w:b/>
          <w:bCs/>
          <w:sz w:val="24"/>
          <w:szCs w:val="24"/>
        </w:rPr>
        <w:t>đ</w:t>
      </w:r>
      <w:r w:rsidRPr="00A503EC">
        <w:rPr>
          <w:b/>
          <w:bCs/>
          <w:sz w:val="24"/>
          <w:szCs w:val="24"/>
        </w:rPr>
        <w:t>ộng trên chận đế</w:t>
      </w:r>
    </w:p>
    <w:p w14:paraId="11E2419B" w14:textId="43779499" w:rsidR="00865D64" w:rsidRDefault="00865D64" w:rsidP="003C3B1C">
      <w:pPr>
        <w:pStyle w:val="ListParagraph"/>
        <w:numPr>
          <w:ilvl w:val="0"/>
          <w:numId w:val="7"/>
        </w:numPr>
        <w:snapToGrid w:val="0"/>
        <w:spacing w:before="120" w:after="120" w:line="240" w:lineRule="auto"/>
        <w:contextualSpacing w:val="0"/>
        <w:rPr>
          <w:sz w:val="24"/>
          <w:szCs w:val="24"/>
        </w:rPr>
      </w:pPr>
      <w:r w:rsidRPr="00865D64">
        <w:rPr>
          <w:sz w:val="24"/>
          <w:szCs w:val="24"/>
        </w:rPr>
        <w:t xml:space="preserve">Để máy quét </w:t>
      </w:r>
      <w:r>
        <w:rPr>
          <w:sz w:val="24"/>
          <w:szCs w:val="24"/>
        </w:rPr>
        <w:t xml:space="preserve">mã vạch </w:t>
      </w:r>
      <w:r w:rsidRPr="00865D64">
        <w:rPr>
          <w:sz w:val="24"/>
          <w:szCs w:val="24"/>
        </w:rPr>
        <w:t xml:space="preserve">tự động khi đặt trên chân đế, vui lòng cho máy quét quét mã vạch </w:t>
      </w:r>
      <w:r>
        <w:rPr>
          <w:sz w:val="24"/>
          <w:szCs w:val="24"/>
        </w:rPr>
        <w:t xml:space="preserve">cài đặt </w:t>
      </w:r>
      <w:r w:rsidRPr="00865D64">
        <w:rPr>
          <w:sz w:val="24"/>
          <w:szCs w:val="24"/>
        </w:rPr>
        <w:t>bên dưới</w:t>
      </w:r>
      <w:r w:rsidR="00556900">
        <w:rPr>
          <w:sz w:val="24"/>
          <w:szCs w:val="24"/>
        </w:rPr>
        <w:t>, sau đó đặt máy lên chân đế</w:t>
      </w:r>
    </w:p>
    <w:p w14:paraId="45A33EA0" w14:textId="6E945D26" w:rsidR="00865D64" w:rsidRDefault="00556900" w:rsidP="00865D64">
      <w:pPr>
        <w:pStyle w:val="ListParagraph"/>
        <w:snapToGrid w:val="0"/>
        <w:spacing w:before="120" w:after="120" w:line="240" w:lineRule="auto"/>
        <w:contextualSpacing w:val="0"/>
        <w:jc w:val="center"/>
        <w:rPr>
          <w:sz w:val="24"/>
          <w:szCs w:val="24"/>
        </w:rPr>
      </w:pPr>
      <w:r>
        <w:rPr>
          <w:noProof/>
        </w:rPr>
        <w:drawing>
          <wp:inline distT="0" distB="0" distL="0" distR="0" wp14:anchorId="4CC66B59" wp14:editId="3F263409">
            <wp:extent cx="2255520" cy="12444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264154" cy="1249189"/>
                    </a:xfrm>
                    <a:prstGeom prst="rect">
                      <a:avLst/>
                    </a:prstGeom>
                  </pic:spPr>
                </pic:pic>
              </a:graphicData>
            </a:graphic>
          </wp:inline>
        </w:drawing>
      </w:r>
    </w:p>
    <w:p w14:paraId="464C9B71" w14:textId="77777777" w:rsidR="00A503EC" w:rsidRPr="00A503EC" w:rsidRDefault="00A503EC" w:rsidP="002051FB">
      <w:pPr>
        <w:pStyle w:val="ListParagraph"/>
        <w:numPr>
          <w:ilvl w:val="1"/>
          <w:numId w:val="2"/>
        </w:numPr>
        <w:snapToGrid w:val="0"/>
        <w:spacing w:before="120" w:after="120" w:line="240" w:lineRule="auto"/>
        <w:contextualSpacing w:val="0"/>
        <w:rPr>
          <w:b/>
          <w:bCs/>
          <w:sz w:val="24"/>
          <w:szCs w:val="24"/>
        </w:rPr>
      </w:pPr>
      <w:r w:rsidRPr="00A503EC">
        <w:rPr>
          <w:b/>
          <w:bCs/>
          <w:sz w:val="24"/>
          <w:szCs w:val="24"/>
        </w:rPr>
        <w:t xml:space="preserve">Chế độ quét tay – bấm cò </w:t>
      </w:r>
    </w:p>
    <w:p w14:paraId="32FD1BC3" w14:textId="4254B265" w:rsidR="00556900" w:rsidRDefault="00556900" w:rsidP="003C3B1C">
      <w:pPr>
        <w:pStyle w:val="ListParagraph"/>
        <w:numPr>
          <w:ilvl w:val="0"/>
          <w:numId w:val="7"/>
        </w:numPr>
        <w:snapToGrid w:val="0"/>
        <w:spacing w:before="120" w:after="120" w:line="240" w:lineRule="auto"/>
        <w:contextualSpacing w:val="0"/>
        <w:rPr>
          <w:sz w:val="24"/>
          <w:szCs w:val="24"/>
        </w:rPr>
      </w:pPr>
      <w:r>
        <w:rPr>
          <w:sz w:val="24"/>
          <w:szCs w:val="24"/>
        </w:rPr>
        <w:t>Để trở về chế độ bấm cò quét, vui lòng quét mã vạch cài đặt như bên dưới</w:t>
      </w:r>
    </w:p>
    <w:p w14:paraId="4FDED88E" w14:textId="586B156E" w:rsidR="00556900" w:rsidRDefault="00556900" w:rsidP="00556900">
      <w:pPr>
        <w:pStyle w:val="ListParagraph"/>
        <w:snapToGrid w:val="0"/>
        <w:spacing w:before="120" w:after="120" w:line="240" w:lineRule="auto"/>
        <w:contextualSpacing w:val="0"/>
        <w:jc w:val="center"/>
        <w:rPr>
          <w:sz w:val="24"/>
          <w:szCs w:val="24"/>
        </w:rPr>
      </w:pPr>
      <w:r>
        <w:rPr>
          <w:noProof/>
        </w:rPr>
        <w:drawing>
          <wp:inline distT="0" distB="0" distL="0" distR="0" wp14:anchorId="53D96C8C" wp14:editId="7E178AB2">
            <wp:extent cx="2263140" cy="1135906"/>
            <wp:effectExtent l="0" t="0" r="381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271986" cy="1140346"/>
                    </a:xfrm>
                    <a:prstGeom prst="rect">
                      <a:avLst/>
                    </a:prstGeom>
                  </pic:spPr>
                </pic:pic>
              </a:graphicData>
            </a:graphic>
          </wp:inline>
        </w:drawing>
      </w:r>
    </w:p>
    <w:p w14:paraId="1F2210CD" w14:textId="722D434A" w:rsidR="00556900" w:rsidRDefault="00556900" w:rsidP="002051FB">
      <w:pPr>
        <w:pStyle w:val="ListParagraph"/>
        <w:numPr>
          <w:ilvl w:val="1"/>
          <w:numId w:val="2"/>
        </w:numPr>
        <w:snapToGrid w:val="0"/>
        <w:spacing w:before="120" w:after="120" w:line="240" w:lineRule="auto"/>
        <w:contextualSpacing w:val="0"/>
        <w:rPr>
          <w:b/>
          <w:bCs/>
          <w:sz w:val="24"/>
          <w:szCs w:val="24"/>
        </w:rPr>
      </w:pPr>
      <w:r w:rsidRPr="00A503EC">
        <w:rPr>
          <w:b/>
          <w:bCs/>
          <w:sz w:val="24"/>
          <w:szCs w:val="24"/>
        </w:rPr>
        <w:lastRenderedPageBreak/>
        <w:t>Khôi phục lại toàn bộ cài cài đặt ban đầu cho máy</w:t>
      </w:r>
    </w:p>
    <w:p w14:paraId="3F24FC64" w14:textId="1C71ED8A" w:rsidR="00556900" w:rsidRDefault="00556900" w:rsidP="00556900">
      <w:pPr>
        <w:pStyle w:val="ListParagraph"/>
        <w:snapToGrid w:val="0"/>
        <w:spacing w:before="120" w:after="120" w:line="240" w:lineRule="auto"/>
        <w:contextualSpacing w:val="0"/>
        <w:jc w:val="center"/>
        <w:rPr>
          <w:b/>
          <w:bCs/>
          <w:sz w:val="28"/>
          <w:szCs w:val="28"/>
        </w:rPr>
      </w:pPr>
      <w:r>
        <w:rPr>
          <w:noProof/>
        </w:rPr>
        <w:drawing>
          <wp:inline distT="0" distB="0" distL="0" distR="0" wp14:anchorId="3B0334C7" wp14:editId="02FC8243">
            <wp:extent cx="2540171" cy="1463040"/>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547665" cy="1467356"/>
                    </a:xfrm>
                    <a:prstGeom prst="rect">
                      <a:avLst/>
                    </a:prstGeom>
                  </pic:spPr>
                </pic:pic>
              </a:graphicData>
            </a:graphic>
          </wp:inline>
        </w:drawing>
      </w:r>
    </w:p>
    <w:p w14:paraId="53EDA4F6" w14:textId="4D48F226" w:rsidR="00556900" w:rsidRPr="007D1B2A" w:rsidRDefault="00556900" w:rsidP="002F322C">
      <w:pPr>
        <w:pStyle w:val="ListParagraph"/>
        <w:numPr>
          <w:ilvl w:val="0"/>
          <w:numId w:val="10"/>
        </w:numPr>
        <w:snapToGrid w:val="0"/>
        <w:spacing w:before="120" w:after="120" w:line="240" w:lineRule="auto"/>
        <w:rPr>
          <w:b/>
          <w:bCs/>
          <w:sz w:val="24"/>
          <w:szCs w:val="24"/>
        </w:rPr>
      </w:pPr>
      <w:r w:rsidRPr="007D1B2A">
        <w:rPr>
          <w:b/>
          <w:bCs/>
          <w:sz w:val="24"/>
          <w:szCs w:val="24"/>
        </w:rPr>
        <w:t xml:space="preserve">Các cài đặt khác vui lòng liên hệ:  Công Ty </w:t>
      </w:r>
      <w:r w:rsidR="008B5E7E">
        <w:rPr>
          <w:b/>
          <w:bCs/>
          <w:sz w:val="24"/>
          <w:szCs w:val="24"/>
        </w:rPr>
        <w:t>Netsys Việt Nam</w:t>
      </w:r>
    </w:p>
    <w:p w14:paraId="109065A9" w14:textId="0305C483" w:rsidR="00556900" w:rsidRPr="008B5E7E" w:rsidRDefault="00556900" w:rsidP="008B5E7E">
      <w:pPr>
        <w:pStyle w:val="ListParagraph"/>
        <w:numPr>
          <w:ilvl w:val="0"/>
          <w:numId w:val="10"/>
        </w:numPr>
        <w:snapToGrid w:val="0"/>
        <w:spacing w:before="120" w:after="120" w:line="240" w:lineRule="auto"/>
        <w:rPr>
          <w:b/>
          <w:bCs/>
          <w:sz w:val="24"/>
          <w:szCs w:val="24"/>
        </w:rPr>
      </w:pPr>
      <w:r w:rsidRPr="007D1B2A">
        <w:rPr>
          <w:b/>
          <w:bCs/>
          <w:sz w:val="24"/>
          <w:szCs w:val="24"/>
        </w:rPr>
        <w:t xml:space="preserve">Điện thoại: </w:t>
      </w:r>
      <w:r w:rsidR="008B5E7E">
        <w:rPr>
          <w:b/>
          <w:bCs/>
          <w:sz w:val="24"/>
          <w:szCs w:val="24"/>
        </w:rPr>
        <w:t>0243.866.888</w:t>
      </w:r>
      <w:r w:rsidR="00A503EC" w:rsidRPr="008B5E7E">
        <w:rPr>
          <w:b/>
          <w:bCs/>
          <w:sz w:val="24"/>
          <w:szCs w:val="24"/>
        </w:rPr>
        <w:t xml:space="preserve">   hoặc </w:t>
      </w:r>
      <w:r w:rsidRPr="008B5E7E">
        <w:rPr>
          <w:b/>
          <w:bCs/>
          <w:sz w:val="24"/>
          <w:szCs w:val="24"/>
        </w:rPr>
        <w:t xml:space="preserve">Hotline: </w:t>
      </w:r>
      <w:r w:rsidR="008B5E7E">
        <w:rPr>
          <w:b/>
          <w:bCs/>
          <w:sz w:val="24"/>
          <w:szCs w:val="24"/>
        </w:rPr>
        <w:t>0986.990.609 – mr Dũn</w:t>
      </w:r>
      <w:bookmarkStart w:id="0" w:name="_GoBack"/>
      <w:bookmarkEnd w:id="0"/>
      <w:r w:rsidR="008B5E7E">
        <w:rPr>
          <w:b/>
          <w:bCs/>
          <w:sz w:val="24"/>
          <w:szCs w:val="24"/>
        </w:rPr>
        <w:t>g</w:t>
      </w:r>
    </w:p>
    <w:sectPr w:rsidR="00556900" w:rsidRPr="008B5E7E" w:rsidSect="007D1B2A">
      <w:headerReference w:type="default" r:id="rId20"/>
      <w:footerReference w:type="default" r:id="rId21"/>
      <w:pgSz w:w="12240" w:h="15840"/>
      <w:pgMar w:top="1350" w:right="630" w:bottom="99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DACE8" w14:textId="77777777" w:rsidR="00D34DFB" w:rsidRDefault="00D34DFB" w:rsidP="004A1666">
      <w:pPr>
        <w:spacing w:after="0" w:line="240" w:lineRule="auto"/>
      </w:pPr>
      <w:r>
        <w:separator/>
      </w:r>
    </w:p>
  </w:endnote>
  <w:endnote w:type="continuationSeparator" w:id="0">
    <w:p w14:paraId="1F8ACCE3" w14:textId="77777777" w:rsidR="00D34DFB" w:rsidRDefault="00D34DFB" w:rsidP="004A1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Cond">
    <w:altName w:val="Arial Narrow"/>
    <w:panose1 w:val="020B0606030402020204"/>
    <w:charset w:val="00"/>
    <w:family w:val="swiss"/>
    <w:pitch w:val="variable"/>
    <w:sig w:usb0="000002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92191" w14:textId="17778709" w:rsidR="00492429" w:rsidRPr="005C5739" w:rsidRDefault="008B5E7E" w:rsidP="00492429">
    <w:pPr>
      <w:pStyle w:val="Footer"/>
      <w:pBdr>
        <w:top w:val="single" w:sz="4" w:space="1" w:color="D9D9D9"/>
      </w:pBdr>
      <w:rPr>
        <w:rFonts w:ascii="Arial" w:hAnsi="Arial" w:cs="Arial"/>
        <w:color w:val="7F7F7F"/>
        <w:spacing w:val="60"/>
      </w:rPr>
    </w:pPr>
    <w:r>
      <w:rPr>
        <w:rFonts w:ascii="Arial" w:hAnsi="Arial" w:cs="Arial"/>
        <w:b/>
        <w:color w:val="767171"/>
      </w:rPr>
      <w:t>| Netsys</w:t>
    </w:r>
    <w:r w:rsidR="00492429" w:rsidRPr="005C5739">
      <w:rPr>
        <w:rFonts w:ascii="Arial" w:hAnsi="Arial" w:cs="Arial"/>
        <w:b/>
        <w:color w:val="767171"/>
      </w:rPr>
      <w:t xml:space="preserve"> - Nhà cung cấp thiết bị và giải pháp mã vạch hàng đầu tại Việt </w:t>
    </w:r>
    <w:r w:rsidR="00492429">
      <w:rPr>
        <w:rFonts w:ascii="Arial" w:hAnsi="Arial" w:cs="Arial"/>
        <w:b/>
        <w:color w:val="767171"/>
      </w:rPr>
      <w:t>N</w:t>
    </w:r>
    <w:r w:rsidR="00492429" w:rsidRPr="005C5739">
      <w:rPr>
        <w:rFonts w:ascii="Arial" w:hAnsi="Arial" w:cs="Arial"/>
        <w:b/>
        <w:color w:val="767171"/>
      </w:rPr>
      <w:t>am.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9313C" w14:textId="77777777" w:rsidR="00D34DFB" w:rsidRDefault="00D34DFB" w:rsidP="004A1666">
      <w:pPr>
        <w:spacing w:after="0" w:line="240" w:lineRule="auto"/>
      </w:pPr>
      <w:r>
        <w:separator/>
      </w:r>
    </w:p>
  </w:footnote>
  <w:footnote w:type="continuationSeparator" w:id="0">
    <w:p w14:paraId="5C3EFE82" w14:textId="77777777" w:rsidR="00D34DFB" w:rsidRDefault="00D34DFB" w:rsidP="004A16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75B7C" w14:textId="2A7046B5" w:rsidR="004A1666" w:rsidRDefault="008B5E7E" w:rsidP="004A1666">
    <w:pPr>
      <w:pStyle w:val="Header"/>
    </w:pPr>
    <w:r>
      <w:rPr>
        <w:noProof/>
      </w:rPr>
      <mc:AlternateContent>
        <mc:Choice Requires="wps">
          <w:drawing>
            <wp:anchor distT="0" distB="0" distL="114300" distR="114300" simplePos="0" relativeHeight="251662336" behindDoc="0" locked="0" layoutInCell="1" allowOverlap="1" wp14:anchorId="29E040DE" wp14:editId="69A23A4A">
              <wp:simplePos x="0" y="0"/>
              <wp:positionH relativeFrom="margin">
                <wp:align>right</wp:align>
              </wp:positionH>
              <wp:positionV relativeFrom="paragraph">
                <wp:posOffset>-66675</wp:posOffset>
              </wp:positionV>
              <wp:extent cx="1692275" cy="244475"/>
              <wp:effectExtent l="0" t="0" r="0" b="571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19982" w14:textId="0829FEA1" w:rsidR="004A1666" w:rsidRPr="005C5739" w:rsidRDefault="0036435C" w:rsidP="004A1666">
                          <w:pPr>
                            <w:rPr>
                              <w:rFonts w:ascii="Tahoma" w:hAnsi="Tahoma" w:cs="Tahoma"/>
                              <w:b/>
                              <w:color w:val="44546A"/>
                            </w:rPr>
                          </w:pPr>
                          <w:r>
                            <w:rPr>
                              <w:rFonts w:ascii="Tahoma" w:hAnsi="Tahoma" w:cs="Tahoma"/>
                              <w:b/>
                              <w:color w:val="44546A"/>
                            </w:rPr>
                            <w:t>www.netsys.</w:t>
                          </w:r>
                          <w:r w:rsidR="004A1666" w:rsidRPr="005C5739">
                            <w:rPr>
                              <w:rFonts w:ascii="Tahoma" w:hAnsi="Tahoma" w:cs="Tahoma"/>
                              <w:b/>
                              <w:color w:val="44546A"/>
                            </w:rPr>
                            <w:t>vn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9E040DE" id="_x0000_t202" coordsize="21600,21600" o:spt="202" path="m,l,21600r21600,l21600,xe">
              <v:stroke joinstyle="miter"/>
              <v:path gradientshapeok="t" o:connecttype="rect"/>
            </v:shapetype>
            <v:shape id="Text Box 13" o:spid="_x0000_s1026" type="#_x0000_t202" style="position:absolute;margin-left:82.05pt;margin-top:-5.25pt;width:133.25pt;height:19.25pt;z-index:25166233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" filled="f" stroked="f">
              <v:textbox style="mso-fit-shape-to-text:t">
                <w:txbxContent>
                  <w:p w14:paraId="47B19982" w14:textId="0829FEA1" w:rsidR="004A1666" w:rsidRPr="005C5739" w:rsidRDefault="0036435C" w:rsidP="004A1666">
                    <w:pPr>
                      <w:rPr>
                        <w:rFonts w:ascii="Tahoma" w:hAnsi="Tahoma" w:cs="Tahoma"/>
                        <w:b/>
                        <w:color w:val="44546A"/>
                      </w:rPr>
                    </w:pPr>
                    <w:r>
                      <w:rPr>
                        <w:rFonts w:ascii="Tahoma" w:hAnsi="Tahoma" w:cs="Tahoma"/>
                        <w:b/>
                        <w:color w:val="44546A"/>
                      </w:rPr>
                      <w:t>www.netsys.</w:t>
                    </w:r>
                    <w:r w:rsidR="004A1666" w:rsidRPr="005C5739">
                      <w:rPr>
                        <w:rFonts w:ascii="Tahoma" w:hAnsi="Tahoma" w:cs="Tahoma"/>
                        <w:b/>
                        <w:color w:val="44546A"/>
                      </w:rPr>
                      <w:t>vn</w:t>
                    </w:r>
                  </w:p>
                </w:txbxContent>
              </v:textbox>
              <w10:wrap anchorx="margin"/>
            </v:shape>
          </w:pict>
        </mc:Fallback>
      </mc:AlternateContent>
    </w:r>
    <w:r w:rsidR="0036435C" w:rsidRPr="00AF12A2">
      <w:rPr>
        <w:noProof/>
        <w:sz w:val="24"/>
        <w:szCs w:val="24"/>
      </w:rPr>
      <mc:AlternateContent>
        <mc:Choice Requires="wps">
          <w:drawing>
            <wp:anchor distT="36576" distB="36576" distL="36576" distR="36576" simplePos="0" relativeHeight="251661312" behindDoc="0" locked="0" layoutInCell="1" allowOverlap="1" wp14:anchorId="03FFCF14" wp14:editId="60CB64D4">
              <wp:simplePos x="0" y="0"/>
              <wp:positionH relativeFrom="column">
                <wp:posOffset>2705100</wp:posOffset>
              </wp:positionH>
              <wp:positionV relativeFrom="paragraph">
                <wp:posOffset>-323850</wp:posOffset>
              </wp:positionV>
              <wp:extent cx="3880485" cy="485775"/>
              <wp:effectExtent l="0" t="0" r="5715" b="952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88048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Lst>
                    </wps:spPr>
                    <wps:txbx>
                      <w:txbxContent>
                        <w:p w14:paraId="54256514" w14:textId="34ADD3B5" w:rsidR="004A1666" w:rsidRPr="0036435C" w:rsidRDefault="0036435C" w:rsidP="004A1666">
                          <w:pPr>
                            <w:pStyle w:val="msoorganizationname2"/>
                            <w:widowControl w:val="0"/>
                            <w:rPr>
                              <w:rFonts w:ascii="Cambria" w:hAnsi="Cambria"/>
                              <w:b/>
                              <w:bCs/>
                              <w:sz w:val="26"/>
                              <w:szCs w:val="26"/>
                            </w:rPr>
                          </w:pPr>
                          <w:r w:rsidRPr="0036435C">
                            <w:rPr>
                              <w:rFonts w:ascii="Cambria" w:hAnsi="Cambria"/>
                              <w:b/>
                              <w:bCs/>
                              <w:sz w:val="26"/>
                              <w:szCs w:val="26"/>
                            </w:rPr>
                            <w:t>Công ty CP Giải pháp Công nghệ Netsys Việt Nam</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FCF14" id="Text Box 11" o:spid="_x0000_s1027" type="#_x0000_t202" style="position:absolute;margin-left:213pt;margin-top:-25.5pt;width:305.55pt;height:38.2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" filled="f" stroked="f" strokeweight="0" insetpen="t">
              <o:lock v:ext="edit" shapetype="t"/>
              <v:textbox inset="2.85pt,2.85pt,2.85pt,2.85pt">
                <w:txbxContent>
                  <w:p w14:paraId="54256514" w14:textId="34ADD3B5" w:rsidR="004A1666" w:rsidRPr="0036435C" w:rsidRDefault="0036435C" w:rsidP="004A1666">
                    <w:pPr>
                      <w:pStyle w:val="msoorganizationname2"/>
                      <w:widowControl w:val="0"/>
                      <w:rPr>
                        <w:rFonts w:ascii="Cambria" w:hAnsi="Cambria"/>
                        <w:b/>
                        <w:bCs/>
                        <w:sz w:val="26"/>
                        <w:szCs w:val="26"/>
                      </w:rPr>
                    </w:pPr>
                    <w:r w:rsidRPr="0036435C">
                      <w:rPr>
                        <w:rFonts w:ascii="Cambria" w:hAnsi="Cambria"/>
                        <w:b/>
                        <w:bCs/>
                        <w:sz w:val="26"/>
                        <w:szCs w:val="26"/>
                      </w:rPr>
                      <w:t>Công ty CP Giải pháp Công nghệ Netsys Việt Nam</w:t>
                    </w:r>
                  </w:p>
                </w:txbxContent>
              </v:textbox>
            </v:shape>
          </w:pict>
        </mc:Fallback>
      </mc:AlternateContent>
    </w:r>
    <w:r w:rsidR="004A1666" w:rsidRPr="00AF12A2">
      <w:rPr>
        <w:noProof/>
        <w:sz w:val="24"/>
        <w:szCs w:val="24"/>
      </w:rPr>
      <mc:AlternateContent>
        <mc:Choice Requires="wps">
          <w:drawing>
            <wp:anchor distT="36576" distB="36576" distL="36576" distR="36576" simplePos="0" relativeHeight="251660288" behindDoc="0" locked="0" layoutInCell="1" allowOverlap="1" wp14:anchorId="759702F5" wp14:editId="30554DE5">
              <wp:simplePos x="0" y="0"/>
              <wp:positionH relativeFrom="column">
                <wp:posOffset>2806700</wp:posOffset>
              </wp:positionH>
              <wp:positionV relativeFrom="paragraph">
                <wp:posOffset>-85725</wp:posOffset>
              </wp:positionV>
              <wp:extent cx="3704590" cy="45085"/>
              <wp:effectExtent l="0" t="0" r="3810" b="254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flipV="1">
                        <a:off x="0" y="0"/>
                        <a:ext cx="3704590" cy="45085"/>
                      </a:xfrm>
                      <a:prstGeom prst="rect">
                        <a:avLst/>
                      </a:prstGeom>
                      <a:solidFill>
                        <a:srgbClr val="00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4510E" id="Rectangle 12" o:spid="_x0000_s1026" style="position:absolute;margin-left:221pt;margin-top:-6.75pt;width:291.7pt;height:3.55pt;flip:y;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" fillcolor="black" stroked="f" insetpen="t">
              <v:shadow color="#ccc"/>
              <o:lock v:ext="edit" shapetype="t"/>
              <v:textbox inset="2.88pt,2.88pt,2.88pt,2.88pt"/>
            </v:rect>
          </w:pict>
        </mc:Fallback>
      </mc:AlternateContent>
    </w:r>
  </w:p>
  <w:p w14:paraId="175D6922" w14:textId="77777777" w:rsidR="004A1666" w:rsidRDefault="004A1666" w:rsidP="004A1666">
    <w:pPr>
      <w:pStyle w:val="Header"/>
    </w:pPr>
  </w:p>
  <w:p w14:paraId="65D24A92" w14:textId="3A07675E" w:rsidR="004A1666" w:rsidRDefault="004A1666">
    <w:pPr>
      <w:pStyle w:val="Header"/>
    </w:pPr>
  </w:p>
  <w:p w14:paraId="0B3F4C2A" w14:textId="77777777" w:rsidR="004A1666" w:rsidRDefault="004A16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FCCF"/>
      </v:shape>
    </w:pict>
  </w:numPicBullet>
  <w:abstractNum w:abstractNumId="0" w15:restartNumberingAfterBreak="0">
    <w:nsid w:val="05942B9E"/>
    <w:multiLevelType w:val="hybridMultilevel"/>
    <w:tmpl w:val="00DA12C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376C3"/>
    <w:multiLevelType w:val="hybridMultilevel"/>
    <w:tmpl w:val="B7A4B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21113"/>
    <w:multiLevelType w:val="hybridMultilevel"/>
    <w:tmpl w:val="87E8689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BD5F72"/>
    <w:multiLevelType w:val="hybridMultilevel"/>
    <w:tmpl w:val="E6700622"/>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0A346C"/>
    <w:multiLevelType w:val="hybridMultilevel"/>
    <w:tmpl w:val="0142BD12"/>
    <w:lvl w:ilvl="0" w:tplc="589CBE60">
      <w:start w:val="3"/>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BE67997"/>
    <w:multiLevelType w:val="hybridMultilevel"/>
    <w:tmpl w:val="EAB00AC8"/>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2549BF"/>
    <w:multiLevelType w:val="hybridMultilevel"/>
    <w:tmpl w:val="C2F0122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5AC780D"/>
    <w:multiLevelType w:val="hybridMultilevel"/>
    <w:tmpl w:val="E7FC5CF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5824A3"/>
    <w:multiLevelType w:val="hybridMultilevel"/>
    <w:tmpl w:val="5336993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A786F9D"/>
    <w:multiLevelType w:val="hybridMultilevel"/>
    <w:tmpl w:val="A83A31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FC7177"/>
    <w:multiLevelType w:val="hybridMultilevel"/>
    <w:tmpl w:val="4F502D5A"/>
    <w:lvl w:ilvl="0" w:tplc="0409000B">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08565C"/>
    <w:multiLevelType w:val="hybridMultilevel"/>
    <w:tmpl w:val="BE58E3EE"/>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10"/>
  </w:num>
  <w:num w:numId="5">
    <w:abstractNumId w:val="3"/>
  </w:num>
  <w:num w:numId="6">
    <w:abstractNumId w:val="7"/>
  </w:num>
  <w:num w:numId="7">
    <w:abstractNumId w:val="2"/>
  </w:num>
  <w:num w:numId="8">
    <w:abstractNumId w:val="11"/>
  </w:num>
  <w:num w:numId="9">
    <w:abstractNumId w:val="5"/>
  </w:num>
  <w:num w:numId="10">
    <w:abstractNumId w:val="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507"/>
    <w:rsid w:val="00064983"/>
    <w:rsid w:val="000E7F31"/>
    <w:rsid w:val="001C0669"/>
    <w:rsid w:val="001D245A"/>
    <w:rsid w:val="002050D7"/>
    <w:rsid w:val="002051FB"/>
    <w:rsid w:val="002135F1"/>
    <w:rsid w:val="002609AB"/>
    <w:rsid w:val="002F322C"/>
    <w:rsid w:val="00333DF4"/>
    <w:rsid w:val="0036435C"/>
    <w:rsid w:val="003C3B1C"/>
    <w:rsid w:val="00443715"/>
    <w:rsid w:val="004439A3"/>
    <w:rsid w:val="00464B4C"/>
    <w:rsid w:val="00492429"/>
    <w:rsid w:val="004A1666"/>
    <w:rsid w:val="004C3444"/>
    <w:rsid w:val="00556900"/>
    <w:rsid w:val="005A66BA"/>
    <w:rsid w:val="005B752B"/>
    <w:rsid w:val="005C2C27"/>
    <w:rsid w:val="0060640B"/>
    <w:rsid w:val="006B3090"/>
    <w:rsid w:val="006D3C97"/>
    <w:rsid w:val="0075712C"/>
    <w:rsid w:val="007653E6"/>
    <w:rsid w:val="007D1B2A"/>
    <w:rsid w:val="008537A1"/>
    <w:rsid w:val="00865D64"/>
    <w:rsid w:val="008B5E7E"/>
    <w:rsid w:val="008C4891"/>
    <w:rsid w:val="009174D7"/>
    <w:rsid w:val="009F70E3"/>
    <w:rsid w:val="00A503EC"/>
    <w:rsid w:val="00A63B7F"/>
    <w:rsid w:val="00AF68D3"/>
    <w:rsid w:val="00B07F7C"/>
    <w:rsid w:val="00B362DC"/>
    <w:rsid w:val="00B41350"/>
    <w:rsid w:val="00B4432C"/>
    <w:rsid w:val="00B61A52"/>
    <w:rsid w:val="00B86508"/>
    <w:rsid w:val="00BB7BED"/>
    <w:rsid w:val="00BE0507"/>
    <w:rsid w:val="00C3097B"/>
    <w:rsid w:val="00C34A8A"/>
    <w:rsid w:val="00CE6E88"/>
    <w:rsid w:val="00D16C35"/>
    <w:rsid w:val="00D34DFB"/>
    <w:rsid w:val="00DE4EAB"/>
    <w:rsid w:val="00DF2A62"/>
    <w:rsid w:val="00EC7D0A"/>
    <w:rsid w:val="00F362CD"/>
    <w:rsid w:val="00FF2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59353"/>
  <w15:chartTrackingRefBased/>
  <w15:docId w15:val="{97970846-5172-49A0-999A-C9CAE211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666"/>
  </w:style>
  <w:style w:type="paragraph" w:styleId="Footer">
    <w:name w:val="footer"/>
    <w:basedOn w:val="Normal"/>
    <w:link w:val="FooterChar"/>
    <w:uiPriority w:val="99"/>
    <w:unhideWhenUsed/>
    <w:rsid w:val="004A1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666"/>
  </w:style>
  <w:style w:type="paragraph" w:customStyle="1" w:styleId="msoaddress">
    <w:name w:val="msoaddress"/>
    <w:rsid w:val="004A1666"/>
    <w:pPr>
      <w:spacing w:after="0" w:line="264" w:lineRule="auto"/>
    </w:pPr>
    <w:rPr>
      <w:rFonts w:ascii="Franklin Gothic Medium Cond" w:eastAsia="Times New Roman" w:hAnsi="Franklin Gothic Medium Cond" w:cs="Times New Roman"/>
      <w:color w:val="000000"/>
      <w:kern w:val="28"/>
      <w:sz w:val="15"/>
      <w:szCs w:val="15"/>
    </w:rPr>
  </w:style>
  <w:style w:type="paragraph" w:customStyle="1" w:styleId="msoorganizationname2">
    <w:name w:val="msoorganizationname2"/>
    <w:rsid w:val="004A1666"/>
    <w:pPr>
      <w:spacing w:after="0" w:line="240" w:lineRule="auto"/>
    </w:pPr>
    <w:rPr>
      <w:rFonts w:ascii="Bodoni MT Condensed" w:eastAsia="Times New Roman" w:hAnsi="Bodoni MT Condensed" w:cs="Times New Roman"/>
      <w:color w:val="000000"/>
      <w:kern w:val="28"/>
      <w:sz w:val="36"/>
      <w:szCs w:val="36"/>
    </w:rPr>
  </w:style>
  <w:style w:type="paragraph" w:styleId="ListParagraph">
    <w:name w:val="List Paragraph"/>
    <w:basedOn w:val="Normal"/>
    <w:uiPriority w:val="34"/>
    <w:qFormat/>
    <w:rsid w:val="00C3097B"/>
    <w:pPr>
      <w:ind w:left="720"/>
      <w:contextualSpacing/>
    </w:pPr>
  </w:style>
  <w:style w:type="table" w:styleId="TableGrid">
    <w:name w:val="Table Grid"/>
    <w:basedOn w:val="TableNormal"/>
    <w:uiPriority w:val="39"/>
    <w:rsid w:val="00443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43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2.jpg"/><Relationship Id="rId12" Type="http://schemas.openxmlformats.org/officeDocument/2006/relationships/oleObject" Target="embeddings/oleObject1.bin"/><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Bang</dc:creator>
  <cp:keywords/>
  <dc:description/>
  <cp:lastModifiedBy>netsys01</cp:lastModifiedBy>
  <cp:revision>4</cp:revision>
  <cp:lastPrinted>2021-08-27T07:39:00Z</cp:lastPrinted>
  <dcterms:created xsi:type="dcterms:W3CDTF">2021-08-29T05:01:00Z</dcterms:created>
  <dcterms:modified xsi:type="dcterms:W3CDTF">2021-09-28T10:23:00Z</dcterms:modified>
</cp:coreProperties>
</file>